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83B" w:rsidRPr="003C2BC4" w:rsidRDefault="00E64546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๑</w:t>
      </w:r>
      <w:r w:rsidRPr="003C2BC4">
        <w:rPr>
          <w:rFonts w:ascii="DilleniaUPC" w:hAnsi="DilleniaUPC" w:cs="DilleniaUPC" w:hint="cs"/>
          <w:sz w:val="28"/>
        </w:rPr>
        <w:t>.</w:t>
      </w: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สติควรใช้เวลาไหน </w:t>
      </w:r>
      <w:r w:rsidR="00D6683B" w:rsidRPr="003C2BC4">
        <w:rPr>
          <w:rFonts w:ascii="DilleniaUPC" w:hAnsi="DilleniaUPC" w:cs="DilleniaUPC" w:hint="cs"/>
          <w:sz w:val="28"/>
        </w:rPr>
        <w:t>?</w:t>
      </w:r>
    </w:p>
    <w:p w:rsidR="00D6683B" w:rsidRPr="003C2BC4" w:rsidRDefault="00C0041C" w:rsidP="003C2BC4">
      <w:pPr>
        <w:pStyle w:val="ac"/>
        <w:spacing w:line="216" w:lineRule="auto"/>
        <w:ind w:right="-188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935E27" w:rsidRPr="003C2BC4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ก. ก่อนทำพูดคิด</w:t>
      </w:r>
      <w:r w:rsidR="00A90C47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ข.</w:t>
      </w:r>
      <w:r w:rsidR="00A90C47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ขณะทำพูดคิด</w:t>
      </w: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ค.</w:t>
      </w:r>
      <w:r w:rsidR="00A90C47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หลังทำพูดคิด</w:t>
      </w: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ทำพูดคิดแล้ว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๒. ธรรมใด มีอุปมาดุจหางเสือเรือ ?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956CF" w:rsidRPr="003C2BC4">
        <w:rPr>
          <w:rFonts w:ascii="DilleniaUPC" w:hAnsi="DilleniaUPC" w:cs="DilleniaUPC" w:hint="cs"/>
          <w:sz w:val="28"/>
          <w:cs/>
        </w:rPr>
        <w:t xml:space="preserve"> </w:t>
      </w:r>
      <w:r w:rsidR="00935E27" w:rsidRPr="003C2BC4">
        <w:rPr>
          <w:rFonts w:ascii="DilleniaUPC" w:hAnsi="DilleniaUPC" w:cs="DilleniaUPC" w:hint="cs"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sz w:val="28"/>
          <w:cs/>
        </w:rPr>
        <w:t>ก. หิริ</w:t>
      </w:r>
      <w:r w:rsidR="00B717F5" w:rsidRPr="003C2BC4">
        <w:rPr>
          <w:rFonts w:ascii="DilleniaUPC" w:hAnsi="DilleniaUPC" w:cs="DilleniaUPC" w:hint="cs"/>
          <w:sz w:val="28"/>
          <w:cs/>
        </w:rPr>
        <w:t xml:space="preserve"> 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ข. โอตตัปปะ</w:t>
      </w:r>
      <w:r w:rsidR="00B717F5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C2BC4">
        <w:rPr>
          <w:rFonts w:ascii="DilleniaUPC" w:hAnsi="DilleniaUPC" w:cs="DilleniaUPC" w:hint="cs"/>
          <w:b/>
          <w:bCs/>
          <w:sz w:val="28"/>
          <w:cs/>
        </w:rPr>
        <w:t>ค. สติ</w:t>
      </w:r>
      <w:r w:rsidR="00B717F5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ง. ขันติ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๓. ข้อใด เป็นลักษณะของคนมีสัมปชัญญะ ?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956CF" w:rsidRPr="003C2BC4">
        <w:rPr>
          <w:rFonts w:ascii="DilleniaUPC" w:hAnsi="DilleniaUPC" w:cs="DilleniaUPC" w:hint="cs"/>
          <w:sz w:val="28"/>
          <w:cs/>
        </w:rPr>
        <w:t xml:space="preserve"> </w:t>
      </w:r>
      <w:r w:rsidR="00935E27" w:rsidRPr="003C2BC4">
        <w:rPr>
          <w:rFonts w:ascii="DilleniaUPC" w:hAnsi="DilleniaUPC" w:cs="DilleniaUPC" w:hint="cs"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sz w:val="28"/>
          <w:cs/>
        </w:rPr>
        <w:t xml:space="preserve">ก. กล้าหาญอดทน 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ข. ซื่อสัตย์สุจริต</w:t>
      </w:r>
      <w:r w:rsidR="00592637" w:rsidRPr="003C2BC4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b/>
          <w:bCs/>
          <w:sz w:val="28"/>
          <w:cs/>
        </w:rPr>
        <w:t>ค. ไม่ประมาท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ง. อายชั่วกลัวบาป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๔. ธรรมใด เป็นพื้นฐานให้คนมีศีลธรรม </w:t>
      </w:r>
      <w:r w:rsidRPr="003C2BC4">
        <w:rPr>
          <w:rFonts w:ascii="DilleniaUPC" w:hAnsi="DilleniaUPC" w:cs="DilleniaUPC" w:hint="cs"/>
          <w:sz w:val="28"/>
        </w:rPr>
        <w:t>?</w:t>
      </w:r>
    </w:p>
    <w:p w:rsidR="00D6683B" w:rsidRPr="003C2BC4" w:rsidRDefault="00A90C47" w:rsidP="003C2BC4">
      <w:pPr>
        <w:pStyle w:val="ac"/>
        <w:spacing w:line="216" w:lineRule="auto"/>
        <w:ind w:firstLine="142"/>
        <w:rPr>
          <w:rFonts w:ascii="DilleniaUPC" w:hAnsi="DilleniaUPC" w:cs="DilleniaUPC"/>
          <w:spacing w:val="-8"/>
          <w:sz w:val="28"/>
        </w:rPr>
      </w:pPr>
      <w:r>
        <w:rPr>
          <w:rFonts w:ascii="DilleniaUPC" w:hAnsi="DilleniaUPC" w:cs="DilleniaUPC" w:hint="cs"/>
          <w:spacing w:val="-8"/>
          <w:sz w:val="28"/>
          <w:cs/>
        </w:rPr>
        <w:t xml:space="preserve">  ก. สติ</w:t>
      </w:r>
      <w:r w:rsidR="00D6683B" w:rsidRPr="003C2BC4">
        <w:rPr>
          <w:rFonts w:ascii="DilleniaUPC" w:hAnsi="DilleniaUPC" w:cs="DilleniaUPC" w:hint="cs"/>
          <w:spacing w:val="-8"/>
          <w:sz w:val="28"/>
          <w:cs/>
        </w:rPr>
        <w:t>สัมปชัญญะ</w:t>
      </w:r>
      <w:r w:rsidR="00592637" w:rsidRPr="003C2BC4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>
        <w:rPr>
          <w:rFonts w:ascii="DilleniaUPC" w:hAnsi="DilleniaUPC" w:cs="DilleniaUPC" w:hint="cs"/>
          <w:spacing w:val="-8"/>
          <w:sz w:val="28"/>
          <w:cs/>
        </w:rPr>
        <w:t xml:space="preserve">  ข. ขัน</w:t>
      </w:r>
      <w:proofErr w:type="spellStart"/>
      <w:r>
        <w:rPr>
          <w:rFonts w:ascii="DilleniaUPC" w:hAnsi="DilleniaUPC" w:cs="DilleniaUPC" w:hint="cs"/>
          <w:spacing w:val="-8"/>
          <w:sz w:val="28"/>
          <w:cs/>
        </w:rPr>
        <w:t>ติ</w:t>
      </w:r>
      <w:r w:rsidR="00D6683B" w:rsidRPr="003C2BC4">
        <w:rPr>
          <w:rFonts w:ascii="DilleniaUPC" w:hAnsi="DilleniaUPC" w:cs="DilleniaUPC" w:hint="cs"/>
          <w:spacing w:val="-8"/>
          <w:sz w:val="28"/>
          <w:cs/>
        </w:rPr>
        <w:t>โสรัจ</w:t>
      </w:r>
      <w:proofErr w:type="spellEnd"/>
      <w:r w:rsidR="00D6683B" w:rsidRPr="003C2BC4">
        <w:rPr>
          <w:rFonts w:ascii="DilleniaUPC" w:hAnsi="DilleniaUPC" w:cs="DilleniaUPC" w:hint="cs"/>
          <w:spacing w:val="-8"/>
          <w:sz w:val="28"/>
          <w:cs/>
        </w:rPr>
        <w:t>จะ</w:t>
      </w:r>
      <w:r w:rsidR="00592637" w:rsidRPr="003C2BC4">
        <w:rPr>
          <w:rFonts w:ascii="DilleniaUPC" w:hAnsi="DilleniaUPC" w:cs="DilleniaUPC" w:hint="cs"/>
          <w:b/>
          <w:bCs/>
          <w:spacing w:val="-8"/>
          <w:sz w:val="28"/>
          <w:cs/>
        </w:rPr>
        <w:t xml:space="preserve">  </w:t>
      </w:r>
      <w:r>
        <w:rPr>
          <w:rFonts w:ascii="DilleniaUPC" w:hAnsi="DilleniaUPC" w:cs="DilleniaUPC" w:hint="cs"/>
          <w:b/>
          <w:bCs/>
          <w:spacing w:val="-8"/>
          <w:sz w:val="28"/>
          <w:cs/>
        </w:rPr>
        <w:t xml:space="preserve">  ค. หิริ</w:t>
      </w:r>
      <w:r w:rsidR="00D6683B" w:rsidRPr="003C2BC4">
        <w:rPr>
          <w:rFonts w:ascii="DilleniaUPC" w:hAnsi="DilleniaUPC" w:cs="DilleniaUPC" w:hint="cs"/>
          <w:b/>
          <w:bCs/>
          <w:spacing w:val="-8"/>
          <w:sz w:val="28"/>
          <w:cs/>
        </w:rPr>
        <w:t>โอตตัปปะ</w:t>
      </w:r>
      <w:r w:rsidR="00592637" w:rsidRPr="003C2BC4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>
        <w:rPr>
          <w:rFonts w:ascii="DilleniaUPC" w:hAnsi="DilleniaUPC" w:cs="DilleniaUPC" w:hint="cs"/>
          <w:spacing w:val="-8"/>
          <w:sz w:val="28"/>
          <w:cs/>
        </w:rPr>
        <w:t xml:space="preserve"> ง. กตัญญู</w:t>
      </w:r>
      <w:r w:rsidR="00D6683B" w:rsidRPr="003C2BC4">
        <w:rPr>
          <w:rFonts w:ascii="DilleniaUPC" w:hAnsi="DilleniaUPC" w:cs="DilleniaUPC" w:hint="cs"/>
          <w:spacing w:val="-8"/>
          <w:sz w:val="28"/>
          <w:cs/>
        </w:rPr>
        <w:t xml:space="preserve">กตเวที 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๕. ข้อใด ไม่ใช่ลักษณะของขันติ </w:t>
      </w:r>
      <w:r w:rsidRPr="003C2BC4">
        <w:rPr>
          <w:rFonts w:ascii="DilleniaUPC" w:hAnsi="DilleniaUPC" w:cs="DilleniaUPC" w:hint="cs"/>
          <w:sz w:val="28"/>
        </w:rPr>
        <w:t>?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956CF" w:rsidRPr="003C2BC4">
        <w:rPr>
          <w:rFonts w:ascii="DilleniaUPC" w:hAnsi="DilleniaUPC" w:cs="DilleniaUPC" w:hint="cs"/>
          <w:sz w:val="28"/>
          <w:cs/>
        </w:rPr>
        <w:t xml:space="preserve"> </w:t>
      </w:r>
      <w:r w:rsidR="00935E27" w:rsidRPr="003C2BC4">
        <w:rPr>
          <w:rFonts w:ascii="DilleniaUPC" w:hAnsi="DilleniaUPC" w:cs="DilleniaUPC" w:hint="cs"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sz w:val="28"/>
          <w:cs/>
        </w:rPr>
        <w:t>ก. ทนทำงาน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ข. ทนลำบาก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ค. ทนหิว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b/>
          <w:bCs/>
          <w:sz w:val="28"/>
          <w:cs/>
        </w:rPr>
        <w:t>ง. ทนเล่น</w:t>
      </w:r>
      <w:proofErr w:type="spellStart"/>
      <w:r w:rsidRPr="003C2BC4">
        <w:rPr>
          <w:rFonts w:ascii="DilleniaUPC" w:hAnsi="DilleniaUPC" w:cs="DilleniaUPC" w:hint="cs"/>
          <w:b/>
          <w:bCs/>
          <w:sz w:val="28"/>
          <w:cs/>
        </w:rPr>
        <w:t>เกมส์</w:t>
      </w:r>
      <w:proofErr w:type="spellEnd"/>
    </w:p>
    <w:p w:rsidR="00D6683B" w:rsidRPr="003C2BC4" w:rsidRDefault="00A90C47" w:rsidP="003C2BC4">
      <w:pPr>
        <w:pStyle w:val="ac"/>
        <w:spacing w:line="216" w:lineRule="auto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>๖. เมื่อถูกเหยียดหยาม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แต่สามารถข่มใจให้เป็นปกติได้ เพราะมีธรรมใด ?  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956CF" w:rsidRPr="003C2BC4">
        <w:rPr>
          <w:rFonts w:ascii="DilleniaUPC" w:hAnsi="DilleniaUPC" w:cs="DilleniaUPC" w:hint="cs"/>
          <w:sz w:val="28"/>
          <w:cs/>
        </w:rPr>
        <w:t xml:space="preserve"> </w:t>
      </w:r>
      <w:r w:rsidR="00935E27" w:rsidRPr="003C2BC4">
        <w:rPr>
          <w:rFonts w:ascii="DilleniaUPC" w:hAnsi="DilleniaUPC" w:cs="DilleniaUPC" w:hint="cs"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sz w:val="28"/>
          <w:cs/>
        </w:rPr>
        <w:t>ก. ขันติ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proofErr w:type="spellStart"/>
      <w:r w:rsidRPr="003C2BC4">
        <w:rPr>
          <w:rFonts w:ascii="DilleniaUPC" w:hAnsi="DilleniaUPC" w:cs="DilleniaUPC" w:hint="cs"/>
          <w:b/>
          <w:bCs/>
          <w:sz w:val="28"/>
          <w:cs/>
        </w:rPr>
        <w:t>โสรัจ</w:t>
      </w:r>
      <w:proofErr w:type="spellEnd"/>
      <w:r w:rsidRPr="003C2BC4">
        <w:rPr>
          <w:rFonts w:ascii="DilleniaUPC" w:hAnsi="DilleniaUPC" w:cs="DilleniaUPC" w:hint="cs"/>
          <w:b/>
          <w:bCs/>
          <w:sz w:val="28"/>
          <w:cs/>
        </w:rPr>
        <w:t>จะ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ค. หิริ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 </w:t>
      </w:r>
      <w:r w:rsidRPr="003C2BC4">
        <w:rPr>
          <w:rFonts w:ascii="DilleniaUPC" w:hAnsi="DilleniaUPC" w:cs="DilleniaUPC" w:hint="cs"/>
          <w:sz w:val="28"/>
          <w:cs/>
        </w:rPr>
        <w:t>ง. โอตตัปปะ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๗. บุพพการีชน หมายถึงใคร </w:t>
      </w:r>
      <w:r w:rsidRPr="003C2BC4">
        <w:rPr>
          <w:rFonts w:ascii="DilleniaUPC" w:hAnsi="DilleniaUPC" w:cs="DilleniaUPC" w:hint="cs"/>
          <w:sz w:val="28"/>
        </w:rPr>
        <w:t>?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956CF" w:rsidRPr="003C2BC4">
        <w:rPr>
          <w:rFonts w:ascii="DilleniaUPC" w:hAnsi="DilleniaUPC" w:cs="DilleniaUPC" w:hint="cs"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935E27" w:rsidRPr="003C2BC4">
        <w:rPr>
          <w:rFonts w:ascii="DilleniaUPC" w:hAnsi="DilleniaUPC" w:cs="DilleniaUPC" w:hint="cs"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sz w:val="28"/>
          <w:cs/>
        </w:rPr>
        <w:t>ก. พระพุทธเจ้า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ข. พระมหากษัตริย์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ค. บิดามารดา</w:t>
      </w:r>
      <w:r w:rsidR="00592637" w:rsidRPr="003C2BC4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๘. คนเรามักลืมบุญคุณ</w:t>
      </w:r>
      <w:r w:rsidR="00A90C47">
        <w:rPr>
          <w:rFonts w:ascii="DilleniaUPC" w:hAnsi="DilleniaUPC" w:cs="DilleniaUPC" w:hint="cs"/>
          <w:sz w:val="28"/>
          <w:cs/>
        </w:rPr>
        <w:t>ผู้อื่น</w:t>
      </w:r>
      <w:r w:rsidRPr="003C2BC4">
        <w:rPr>
          <w:rFonts w:ascii="DilleniaUPC" w:hAnsi="DilleniaUPC" w:cs="DilleniaUPC" w:hint="cs"/>
          <w:sz w:val="28"/>
          <w:cs/>
        </w:rPr>
        <w:t xml:space="preserve"> พระพุทธศาสนาจึงสอนเรื่องใดไว้ </w:t>
      </w:r>
      <w:r w:rsidRPr="003C2BC4">
        <w:rPr>
          <w:rFonts w:ascii="DilleniaUPC" w:hAnsi="DilleniaUPC" w:cs="DilleniaUPC" w:hint="cs"/>
          <w:sz w:val="28"/>
        </w:rPr>
        <w:t>?</w:t>
      </w:r>
    </w:p>
    <w:p w:rsidR="00D6683B" w:rsidRPr="003C2BC4" w:rsidRDefault="007C64AC" w:rsidP="003C2BC4">
      <w:pPr>
        <w:pStyle w:val="ac"/>
        <w:spacing w:line="216" w:lineRule="auto"/>
        <w:ind w:firstLine="142"/>
        <w:rPr>
          <w:rFonts w:ascii="DilleniaUPC" w:hAnsi="DilleniaUPC" w:cs="DilleniaUPC"/>
          <w:spacing w:val="-8"/>
          <w:sz w:val="28"/>
        </w:rPr>
      </w:pPr>
      <w:r w:rsidRPr="003C2BC4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pacing w:val="-8"/>
          <w:sz w:val="28"/>
          <w:cs/>
        </w:rPr>
        <w:t>ก. ความกตัญญู</w:t>
      </w:r>
      <w:r w:rsidR="00592637" w:rsidRPr="003C2BC4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pacing w:val="-8"/>
          <w:sz w:val="28"/>
          <w:cs/>
        </w:rPr>
        <w:t>ข. ความมีเมตตา</w:t>
      </w:r>
      <w:r w:rsidR="00C0041C" w:rsidRPr="003C2BC4">
        <w:rPr>
          <w:rFonts w:ascii="DilleniaUPC" w:hAnsi="DilleniaUPC" w:cs="DilleniaUPC" w:hint="cs"/>
          <w:spacing w:val="-8"/>
          <w:sz w:val="28"/>
          <w:cs/>
        </w:rPr>
        <w:t xml:space="preserve"> </w:t>
      </w:r>
      <w:r w:rsidR="00592637" w:rsidRPr="003C2BC4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pacing w:val="-8"/>
          <w:sz w:val="28"/>
          <w:cs/>
        </w:rPr>
        <w:t>ค. ความซื่อสัตย์</w:t>
      </w:r>
      <w:r w:rsidR="00592637" w:rsidRPr="003C2BC4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pacing w:val="-8"/>
          <w:sz w:val="28"/>
          <w:cs/>
        </w:rPr>
        <w:t>ง. ความเสียสละ</w:t>
      </w:r>
    </w:p>
    <w:p w:rsidR="00D6683B" w:rsidRPr="003C2BC4" w:rsidRDefault="00D6683B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๙. ทุจริต ๓ หมายถึงการประพฤติเช่นไร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956CF" w:rsidRPr="003C2BC4">
        <w:rPr>
          <w:rFonts w:ascii="DilleniaUPC" w:hAnsi="DilleniaUPC" w:cs="DilleniaUPC" w:hint="cs"/>
          <w:sz w:val="28"/>
          <w:cs/>
        </w:rPr>
        <w:t xml:space="preserve"> </w:t>
      </w:r>
      <w:r w:rsidR="00935E27"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ทำชั่ว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พูดชั่ว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คิดชั่ว</w:t>
      </w:r>
      <w:r w:rsidR="0059263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b/>
          <w:bCs/>
          <w:sz w:val="28"/>
          <w:cs/>
        </w:rPr>
        <w:t>ง. ทำ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พูดคิดชั่ว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๑๐. ข้อใด จัดเป็นกายทุจริต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956CF"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proofErr w:type="spellStart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คอร์รัป</w:t>
      </w:r>
      <w:proofErr w:type="spellEnd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ชัน</w:t>
      </w:r>
      <w:r w:rsidR="00E151A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อาฆาต</w:t>
      </w:r>
      <w:r w:rsidR="00E151A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ค. ใส่ร้าย</w:t>
      </w:r>
      <w:r w:rsidR="00E151A9" w:rsidRPr="003C2BC4">
        <w:rPr>
          <w:rFonts w:ascii="DilleniaUPC" w:hAnsi="DilleniaUPC" w:cs="DilleniaUPC" w:hint="cs"/>
          <w:sz w:val="28"/>
          <w:cs/>
        </w:rPr>
        <w:t xml:space="preserve">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หลอกลวง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๑๑. คำพูดใด ทำลายความสามัคคี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ก. </w:t>
      </w:r>
      <w:r w:rsidR="00A90C47">
        <w:rPr>
          <w:rFonts w:ascii="DilleniaUPC" w:hAnsi="DilleniaUPC" w:cs="DilleniaUPC" w:hint="cs"/>
          <w:sz w:val="28"/>
          <w:cs/>
        </w:rPr>
        <w:t>คำ</w:t>
      </w:r>
      <w:r w:rsidR="00D6683B" w:rsidRPr="003C2BC4">
        <w:rPr>
          <w:rFonts w:ascii="DilleniaUPC" w:hAnsi="DilleniaUPC" w:cs="DilleniaUPC" w:hint="cs"/>
          <w:sz w:val="28"/>
          <w:cs/>
        </w:rPr>
        <w:t>ปด</w:t>
      </w:r>
      <w:r w:rsidR="00E151A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คำหยาบ</w:t>
      </w:r>
      <w:r w:rsidR="00E151A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r w:rsidR="00A90C47">
        <w:rPr>
          <w:rFonts w:ascii="DilleniaUPC" w:hAnsi="DilleniaUPC" w:cs="DilleniaUPC" w:hint="cs"/>
          <w:b/>
          <w:bCs/>
          <w:sz w:val="28"/>
          <w:cs/>
        </w:rPr>
        <w:t>คำ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ส่อเสียด</w:t>
      </w:r>
      <w:r w:rsidR="00E151A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ง. คำ</w:t>
      </w:r>
      <w:r w:rsidR="00D6683B" w:rsidRPr="003C2BC4">
        <w:rPr>
          <w:rFonts w:ascii="DilleniaUPC" w:hAnsi="DilleniaUPC" w:cs="DilleniaUPC" w:hint="cs"/>
          <w:sz w:val="28"/>
          <w:cs/>
        </w:rPr>
        <w:t>เพ้อ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เจ้อ</w:t>
      </w:r>
      <w:proofErr w:type="spellEnd"/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๑๒. ข้อใด จัดเป็นมโนทุจริต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ก. โหดร้าย</w:t>
      </w:r>
      <w:r w:rsidR="00E151A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ข. พยาบาท</w:t>
      </w:r>
      <w:r w:rsidR="00E151A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ใส่ร้าย</w:t>
      </w:r>
      <w:r w:rsidR="00E151A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ปากร้าย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๑๓. การประพฤติสุจริต ตรงกับข้อใด ?</w:t>
      </w:r>
    </w:p>
    <w:p w:rsidR="00D6683B" w:rsidRPr="003C2BC4" w:rsidRDefault="00D956CF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ก. ทำดี</w:t>
      </w:r>
      <w:r w:rsidR="00935E2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พูดดี</w:t>
      </w:r>
      <w:r w:rsidR="00935E27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คิดดี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</w:t>
      </w:r>
      <w:r w:rsidR="00A90C4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A90C47">
        <w:rPr>
          <w:rFonts w:ascii="DilleniaUPC" w:hAnsi="DilleniaUPC" w:cs="DilleniaUPC" w:hint="cs"/>
          <w:b/>
          <w:bCs/>
          <w:sz w:val="28"/>
          <w:cs/>
        </w:rPr>
        <w:t>ถูกทุกข้อ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๑๔. ข้อใด จัดเป็นวจีสุจริต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956CF"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ไม่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คอร์รัป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ชัน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ข. ไม่หลอกลวง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ไม่พยาบาท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ไม่โลภ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๑๕. เห็นเช่นไร ถูกต้องตามคลองธรรม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ก. ทำดีได้ดี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ทำดีได้ชั่ว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Pr="003C2BC4">
        <w:rPr>
          <w:rFonts w:ascii="DilleniaUPC" w:hAnsi="DilleniaUPC" w:cs="DilleniaUPC" w:hint="cs"/>
          <w:sz w:val="28"/>
          <w:cs/>
        </w:rPr>
        <w:t>ค. ดีชั่วอยู่ที่ผู้อื่น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ง. ทำชั่วได้ดี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๑๖. สิ่งเป็นที่ตั้งแห่งการบำเพ็ญบุญ เรียกว่าอะไร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ก. บุญกิริยา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ข. </w:t>
      </w:r>
      <w:r w:rsidR="00A104C9" w:rsidRPr="003C2BC4">
        <w:rPr>
          <w:rFonts w:ascii="DilleniaUPC" w:hAnsi="DilleniaUPC" w:cs="DilleniaUPC" w:hint="cs"/>
          <w:sz w:val="28"/>
          <w:cs/>
        </w:rPr>
        <w:t>ไทยทาน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C64E3D" w:rsidRPr="003C2BC4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="00C64E3D" w:rsidRPr="003C2BC4">
        <w:rPr>
          <w:rFonts w:ascii="DilleniaUPC" w:hAnsi="DilleniaUPC" w:cs="DilleniaUPC" w:hint="cs"/>
          <w:sz w:val="28"/>
          <w:cs/>
        </w:rPr>
        <w:t>สังคห</w:t>
      </w:r>
      <w:proofErr w:type="spellEnd"/>
      <w:r w:rsidR="00C64E3D" w:rsidRPr="003C2BC4">
        <w:rPr>
          <w:rFonts w:ascii="DilleniaUPC" w:hAnsi="DilleniaUPC" w:cs="DilleniaUPC" w:hint="cs"/>
          <w:sz w:val="28"/>
          <w:cs/>
        </w:rPr>
        <w:t>วัตถุ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บุญกิริยาวัตถุ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๑๗. การบริจาคสิ่งของช่วยเหลือผู้ประสบภัย จัดเข้าในข้อใด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ก. ทานมัย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สีล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มัย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ค. ภาวนามัย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ง. อป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จายน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มัย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๑๘. ทำบุญแบบประหยัดฝึกหัดกาย ตรงกับข้อใด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ก. ทานมัย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proofErr w:type="spellStart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สีล</w:t>
      </w:r>
      <w:proofErr w:type="spellEnd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มัย</w:t>
      </w:r>
      <w:r w:rsidRPr="003C2BC4">
        <w:rPr>
          <w:rFonts w:ascii="DilleniaUPC" w:hAnsi="DilleniaUPC" w:cs="DilleniaUPC" w:hint="cs"/>
          <w:sz w:val="28"/>
        </w:rPr>
        <w:t xml:space="preserve"> 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</w:t>
      </w:r>
      <w:r w:rsidR="00A90C47">
        <w:rPr>
          <w:rFonts w:ascii="DilleniaUPC" w:hAnsi="DilleniaUPC" w:cs="DilleniaUPC" w:hint="cs"/>
          <w:sz w:val="28"/>
          <w:cs/>
        </w:rPr>
        <w:t xml:space="preserve">   </w:t>
      </w:r>
      <w:r w:rsidR="00C64E3D" w:rsidRPr="003C2BC4">
        <w:rPr>
          <w:rFonts w:ascii="DilleniaUPC" w:hAnsi="DilleniaUPC" w:cs="DilleniaUPC" w:hint="cs"/>
          <w:sz w:val="28"/>
          <w:cs/>
        </w:rPr>
        <w:t>ค. ภาวนามัย</w:t>
      </w:r>
      <w:r w:rsidR="000915FF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ง. ปัตติทานมัย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๑๙. การสวดมนต์ จัดเข้าในการทำบุญประเภทใด ? 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ก. ทานมัย</w:t>
      </w:r>
      <w:r w:rsidR="00526C03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สีล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มัย</w:t>
      </w:r>
      <w:r w:rsidR="00526C03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ค. ภาวนามัย</w:t>
      </w:r>
      <w:r w:rsidR="00526C03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ง. อนุโมทนามัย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๒๐. ท่านเปรียบธรรมใด ดุจล้อรถนำไปสู่ความเจริญ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ก.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วุฑฒิ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 xml:space="preserve"> ๔</w:t>
      </w:r>
      <w:r w:rsidR="00526C03" w:rsidRPr="003C2BC4">
        <w:rPr>
          <w:rFonts w:ascii="DilleniaUPC" w:hAnsi="DilleniaUPC" w:cs="DilleniaUPC" w:hint="cs"/>
          <w:sz w:val="28"/>
          <w:cs/>
        </w:rPr>
        <w:t xml:space="preserve">  </w:t>
      </w:r>
      <w:r w:rsidR="00A90C47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ข. จักร ๔</w:t>
      </w:r>
      <w:r w:rsidRPr="003C2BC4">
        <w:rPr>
          <w:rFonts w:ascii="DilleniaUPC" w:hAnsi="DilleniaUPC" w:cs="DilleniaUPC" w:hint="cs"/>
          <w:sz w:val="28"/>
        </w:rPr>
        <w:t xml:space="preserve">  </w:t>
      </w:r>
      <w:r w:rsidR="00526C03" w:rsidRPr="003C2BC4">
        <w:rPr>
          <w:rFonts w:ascii="DilleniaUPC" w:hAnsi="DilleniaUPC" w:cs="DilleniaUPC" w:hint="cs"/>
          <w:sz w:val="28"/>
        </w:rPr>
        <w:t xml:space="preserve"> </w:t>
      </w:r>
      <w:r w:rsidR="00A90C47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ค. อิทธิบาท ๔</w:t>
      </w:r>
      <w:r w:rsidR="00C64E3D" w:rsidRPr="003C2BC4">
        <w:rPr>
          <w:rFonts w:ascii="DilleniaUPC" w:hAnsi="DilleniaUPC" w:cs="DilleniaUPC" w:hint="cs"/>
          <w:sz w:val="28"/>
          <w:cs/>
        </w:rPr>
        <w:t xml:space="preserve">   </w:t>
      </w:r>
      <w:r w:rsidR="00A90C47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ปธาน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 xml:space="preserve"> ๔ 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๒๑. ข้อใด สงเคราะห์เข้าในปฏิรูป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เทส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 xml:space="preserve">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ก. พื้นที่กว้าง</w:t>
      </w: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ประชากรมาก</w:t>
      </w:r>
      <w:r w:rsidRPr="003C2BC4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ค. มีคนดีมาก</w:t>
      </w:r>
      <w:r w:rsidR="00736ACC" w:rsidRPr="003C2BC4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มีโบราณวัตถุ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๒๒.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อัตต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สัมมาปณิธิ มีความหมายตรงกับข้อใด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ก. มีศีลธรรม</w:t>
      </w: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กินบุญเก่า</w:t>
      </w:r>
      <w:r w:rsidR="0053737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เฝ้าขอพร</w:t>
      </w:r>
      <w:r w:rsidR="0053737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อ้อนวอนเทวดา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๒๓.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ปุพเพกตปุญญ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ตา มีความหมายตรงกับข้อใด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ก. บุญ</w:t>
      </w:r>
      <w:r w:rsidR="00E855A9" w:rsidRPr="003C2BC4">
        <w:rPr>
          <w:rFonts w:ascii="DilleniaUPC" w:hAnsi="DilleniaUPC" w:cs="DilleniaUPC" w:hint="cs"/>
          <w:sz w:val="28"/>
          <w:cs/>
        </w:rPr>
        <w:t>ประเพณี</w:t>
      </w:r>
      <w:r w:rsidR="0053737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ข. บุญเก่า</w:t>
      </w:r>
      <w:r w:rsidR="0053737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บุญใหม่</w:t>
      </w:r>
      <w:r w:rsidR="0053737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แสวงบุญ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๒๔. จะเป็นคนเที่ยงธรรมได้ ต้องเว้นธรรมใด ?</w:t>
      </w:r>
    </w:p>
    <w:p w:rsidR="00D6683B" w:rsidRPr="003C2BC4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b/>
          <w:bCs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ก. ทุจริต ๓</w:t>
      </w:r>
      <w:r w:rsidR="00C7542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อกุศลมูล ๓</w:t>
      </w:r>
      <w:r w:rsidR="00C7542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กรรมกิเลส ๔</w:t>
      </w:r>
      <w:r w:rsidR="00C7542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อคติ ๔</w:t>
      </w:r>
    </w:p>
    <w:p w:rsidR="00D6683B" w:rsidRPr="003C2BC4" w:rsidRDefault="00935E27" w:rsidP="003C2BC4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๒๕. พ่อแม่ตามใจลูกจนเสียคน สงเคราะห์เข้าในอคติใด ?</w:t>
      </w:r>
    </w:p>
    <w:p w:rsidR="00D6683B" w:rsidRDefault="00C0041C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ก. ฉันทาคติ</w:t>
      </w:r>
      <w:r w:rsidR="00C7542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โทสาคติ</w:t>
      </w:r>
      <w:r w:rsidR="00C7542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ค. โมหาคติ</w:t>
      </w:r>
      <w:r w:rsidR="00C7542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ภยาคติ</w:t>
      </w:r>
    </w:p>
    <w:p w:rsidR="003C2BC4" w:rsidRDefault="003C2BC4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3C2BC4" w:rsidRDefault="003C2BC4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3C2BC4" w:rsidRDefault="003C2BC4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B10721" w:rsidRDefault="00B10721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B10721" w:rsidRDefault="00B10721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B10721" w:rsidRPr="003C2BC4" w:rsidRDefault="00B10721" w:rsidP="003C2BC4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๒๖. ความจริงอันประเสริฐ หมายถึงธรรมใด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ก. 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ปธาน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 xml:space="preserve"> ๔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อิทธิบาท ๔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ค. อริยสัจ ๔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พรหมวิหาร ๔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๒๗. ความไม่สบายกายไม่สบายใจ เรียกว่าอะไร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ก. ทุกข์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ข. สมุทัย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ค. นิโรธ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ง. มรรค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๒๘. ในอริยสัจ ๔ ข้อใดควรละ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ก. ทุกข์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ข. สมุทัย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ค. นิโรธ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ง. มรรค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๒๙. ข้อปฏิบัติให้ถึงความดับทุกข์ หมายถึงข้อใด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ก. ทุกข์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ข. สมุทัย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ค. นิโรธ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มรรค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๓๐. ทุกข์ในอริยสัจ เกิดจากอะไร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color w:val="FF0000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กิเลส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ข. กรรม    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ค. วิบาก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ตัณหา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 </w:t>
      </w:r>
    </w:p>
    <w:p w:rsidR="006D2AC8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๓๑. </w:t>
      </w:r>
      <w:r w:rsidR="006D2AC8" w:rsidRPr="003C2BC4">
        <w:rPr>
          <w:rFonts w:ascii="DilleniaUPC" w:hAnsi="DilleniaUPC" w:cs="DilleniaUPC" w:hint="cs"/>
          <w:sz w:val="28"/>
          <w:cs/>
        </w:rPr>
        <w:t>อยากมีกำลังใจ ควรเจริญธรรมใด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9C0A1C" w:rsidRPr="003C2BC4">
        <w:rPr>
          <w:rFonts w:ascii="DilleniaUPC" w:hAnsi="DilleniaUPC" w:cs="DilleniaUPC" w:hint="cs"/>
          <w:sz w:val="28"/>
          <w:cs/>
        </w:rPr>
        <w:t>ก. อิทธิบาท</w:t>
      </w:r>
      <w:r w:rsidR="00C720A2" w:rsidRPr="003C2BC4">
        <w:rPr>
          <w:rFonts w:ascii="DilleniaUPC" w:hAnsi="DilleniaUPC" w:cs="DilleniaUPC" w:hint="cs"/>
          <w:sz w:val="28"/>
          <w:cs/>
        </w:rPr>
        <w:t xml:space="preserve"> 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="009C0A1C" w:rsidRPr="003C2BC4">
        <w:rPr>
          <w:rFonts w:ascii="DilleniaUPC" w:hAnsi="DilleniaUPC" w:cs="DilleniaUPC" w:hint="cs"/>
          <w:sz w:val="28"/>
          <w:cs/>
        </w:rPr>
        <w:t>วุฑฒิ</w:t>
      </w:r>
      <w:proofErr w:type="spellEnd"/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ค. พละ </w:t>
      </w:r>
      <w:r w:rsidR="006D2AC8" w:rsidRPr="003C2BC4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อริยสัจ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๓๒. ความบากบั่นแกล้วกล้า ตรงกับพละข้อใด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ก. สัทธา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ข. วิริยะ</w:t>
      </w:r>
      <w:r w:rsidR="00D87049">
        <w:rPr>
          <w:rFonts w:ascii="DilleniaUPC" w:hAnsi="DilleniaUPC" w:cs="DilleniaUPC" w:hint="cs"/>
          <w:sz w:val="28"/>
          <w:cs/>
        </w:rPr>
        <w:t xml:space="preserve">    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ค. สติ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ง. สมาธิ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๓๓. ความรู้แจ้งเห็นจริงในสิ่งทั้งปวง ตรงกับพละใด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ก. สัทธา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ข. วิริยะ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ค. สติ</w:t>
      </w:r>
      <w:r w:rsidR="006D2AC8" w:rsidRPr="003C2BC4">
        <w:rPr>
          <w:rFonts w:ascii="DilleniaUPC" w:hAnsi="DilleniaUPC" w:cs="DilleniaUPC" w:hint="cs"/>
          <w:sz w:val="28"/>
          <w:cs/>
        </w:rPr>
        <w:t xml:space="preserve"> 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ปัญญา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 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๓๔. จิตใจสงบไม่ฟุ้งซ่าน ตรงกับพละใด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ก. สัทธา</w:t>
      </w:r>
      <w:r w:rsidR="00C720A2" w:rsidRPr="003C2BC4">
        <w:rPr>
          <w:rFonts w:ascii="DilleniaUPC" w:hAnsi="DilleniaUPC" w:cs="DilleniaUPC" w:hint="cs"/>
          <w:sz w:val="28"/>
          <w:cs/>
        </w:rPr>
        <w:t xml:space="preserve"> </w:t>
      </w:r>
      <w:r w:rsidR="00D87049">
        <w:rPr>
          <w:rFonts w:ascii="DilleniaUPC" w:hAnsi="DilleniaUPC" w:cs="DilleniaUPC" w:hint="cs"/>
          <w:sz w:val="28"/>
          <w:cs/>
        </w:rPr>
        <w:t xml:space="preserve">    </w:t>
      </w:r>
      <w:r w:rsidR="00D6683B" w:rsidRPr="003C2BC4">
        <w:rPr>
          <w:rFonts w:ascii="DilleniaUPC" w:hAnsi="DilleniaUPC" w:cs="DilleniaUPC" w:hint="cs"/>
          <w:sz w:val="28"/>
          <w:cs/>
        </w:rPr>
        <w:t>ข. วิริยะ</w:t>
      </w:r>
      <w:r w:rsidR="00C720A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sz w:val="28"/>
          <w:cs/>
        </w:rPr>
        <w:t>ค. สติ</w:t>
      </w:r>
      <w:r w:rsidR="00C720A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สมาธิ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๓๕. อยู่</w:t>
      </w:r>
      <w:r w:rsidR="00994C3E" w:rsidRPr="003C2BC4">
        <w:rPr>
          <w:rFonts w:ascii="DilleniaUPC" w:hAnsi="DilleniaUPC" w:cs="DilleniaUPC" w:hint="cs"/>
          <w:sz w:val="28"/>
          <w:cs/>
        </w:rPr>
        <w:t>ให้</w:t>
      </w:r>
      <w:r w:rsidRPr="003C2BC4">
        <w:rPr>
          <w:rFonts w:ascii="DilleniaUPC" w:hAnsi="DilleniaUPC" w:cs="DilleniaUPC" w:hint="cs"/>
          <w:sz w:val="28"/>
          <w:cs/>
        </w:rPr>
        <w:t>เขาสบายใจ จากไป</w:t>
      </w:r>
      <w:r w:rsidR="00994C3E" w:rsidRPr="003C2BC4">
        <w:rPr>
          <w:rFonts w:ascii="DilleniaUPC" w:hAnsi="DilleniaUPC" w:cs="DilleniaUPC" w:hint="cs"/>
          <w:sz w:val="28"/>
          <w:cs/>
        </w:rPr>
        <w:t>ให้</w:t>
      </w:r>
      <w:r w:rsidRPr="003C2BC4">
        <w:rPr>
          <w:rFonts w:ascii="DilleniaUPC" w:hAnsi="DilleniaUPC" w:cs="DilleniaUPC" w:hint="cs"/>
          <w:sz w:val="28"/>
          <w:cs/>
        </w:rPr>
        <w:t>เขาคิดถึง หมายถึงมีธรรมใด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พรหมวิหาร</w:t>
      </w:r>
      <w:r w:rsidR="00737F05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ข. สา</w:t>
      </w:r>
      <w:proofErr w:type="spellStart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ราณิย</w:t>
      </w:r>
      <w:proofErr w:type="spellEnd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ธรรม</w:t>
      </w:r>
      <w:r w:rsidR="00737F05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คารว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ธรรม</w:t>
      </w:r>
      <w:r w:rsidR="00737F05" w:rsidRPr="003C2BC4">
        <w:rPr>
          <w:rFonts w:ascii="DilleniaUPC" w:hAnsi="DilleniaUPC" w:cs="DilleniaUPC" w:hint="cs"/>
          <w:sz w:val="28"/>
          <w:cs/>
        </w:rPr>
        <w:t xml:space="preserve">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737F05"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สัป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ปุ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ริส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ธรรม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๓๖. สาธารณโภคี มีความหมายตรงกับข้อใด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b/>
          <w:bCs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มีเมตตา</w:t>
      </w:r>
      <w:r w:rsidR="00994C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มีศีลเสมอกัน</w:t>
      </w:r>
      <w:r w:rsidR="00994C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เห็นตรงกัน</w:t>
      </w:r>
      <w:r w:rsidRPr="003C2BC4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รู้จักแบ่งปัน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๓๗. รู้ว่าอะไรเป็นเหตุแห่งความสุขและทุกข์ ตรง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กับสัป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ปุ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ริส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ธรรมข้อใด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proofErr w:type="spellStart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ธัมมัญญุ</w:t>
      </w:r>
      <w:proofErr w:type="spellEnd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ตา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อัตถัญญุ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ตา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อัตตัญญุ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ตา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มั</w:t>
      </w:r>
      <w:r w:rsidR="00D87049">
        <w:rPr>
          <w:rFonts w:ascii="DilleniaUPC" w:hAnsi="DilleniaUPC" w:cs="DilleniaUPC" w:hint="cs"/>
          <w:sz w:val="28"/>
          <w:cs/>
        </w:rPr>
        <w:t>ต</w:t>
      </w:r>
      <w:r w:rsidR="00D6683B" w:rsidRPr="003C2BC4">
        <w:rPr>
          <w:rFonts w:ascii="DilleniaUPC" w:hAnsi="DilleniaUPC" w:cs="DilleniaUPC" w:hint="cs"/>
          <w:sz w:val="28"/>
          <w:cs/>
        </w:rPr>
        <w:t>ตัญญุ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ตา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๓๘. รู้ว่าสุขและทุกข์เป็นผลมาจากอะไร ตรง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กับสัป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ปุ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ริส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 xml:space="preserve">ธรรมข้อใด ? 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ธัมมัญญุ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ตา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proofErr w:type="spellStart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อัตถัญญุ</w:t>
      </w:r>
      <w:proofErr w:type="spellEnd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ตา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sz w:val="28"/>
          <w:cs/>
        </w:rPr>
        <w:t>ค. กาลัญญุตา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ปริสัญญุ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ตา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๓๙. ช้าๆ ได้พร้าเล่มงาม ใช้ได้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กับสัป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ปุ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ริส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ธรรมข้อใด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b/>
          <w:bCs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รู้จักเหตุ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  </w:t>
      </w:r>
      <w:r w:rsidR="00D6683B" w:rsidRPr="003C2BC4">
        <w:rPr>
          <w:rFonts w:ascii="DilleniaUPC" w:hAnsi="DilleniaUPC" w:cs="DilleniaUPC" w:hint="cs"/>
          <w:sz w:val="28"/>
          <w:cs/>
        </w:rPr>
        <w:t>ข. รู้จักผล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รู้จักตน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รู้จักกาล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๔๐. 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สัป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ปุ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ริส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ธรรม</w:t>
      </w:r>
      <w:r w:rsidR="00C3223E" w:rsidRPr="003C2BC4">
        <w:rPr>
          <w:rFonts w:ascii="DilleniaUPC" w:hAnsi="DilleniaUPC" w:cs="DilleniaUPC" w:hint="cs"/>
          <w:sz w:val="28"/>
          <w:cs/>
        </w:rPr>
        <w:t>ข้อ</w:t>
      </w:r>
      <w:r w:rsidRPr="003C2BC4">
        <w:rPr>
          <w:rFonts w:ascii="DilleniaUPC" w:hAnsi="DilleniaUPC" w:cs="DilleniaUPC" w:hint="cs"/>
          <w:sz w:val="28"/>
          <w:cs/>
        </w:rPr>
        <w:t>ใด มีความหมายตรงกับเศรษฐกิจพอเพียง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ก. รู้จักประมาณ</w:t>
      </w:r>
      <w:r w:rsidR="00D6683B" w:rsidRPr="003C2BC4">
        <w:rPr>
          <w:rFonts w:ascii="DilleniaUPC" w:hAnsi="DilleniaUPC" w:cs="DilleniaUPC" w:hint="cs"/>
          <w:sz w:val="28"/>
          <w:cs/>
        </w:rPr>
        <w:tab/>
      </w:r>
      <w:r w:rsidR="00D87049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ข. รู้จักกาล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ค. รู้จักตน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รู้จักชุมชน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color w:val="FF0000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๔๑. การรู้จักปรับตัวให้เข้ากับสังคม จัดเข้า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ในสัป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ปุ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ริส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ธรรมข้อใด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b/>
          <w:bCs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รู้จักเหตุ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รู้จักผล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รู้จักตน</w:t>
      </w:r>
      <w:r w:rsidR="00C3223E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รู้จักชุมชน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๔๒. คบคนให้ดูหน้า ซื้อผ้าให้ดูเนื้อ จัดเข้า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ในสัป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ปุ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ริส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ธรรมข้อใด</w:t>
      </w:r>
      <w:r w:rsidR="00D87049">
        <w:rPr>
          <w:rFonts w:ascii="DilleniaUPC" w:hAnsi="DilleniaUPC" w:cs="DilleniaUPC"/>
          <w:sz w:val="28"/>
        </w:rPr>
        <w:t xml:space="preserve"> </w:t>
      </w:r>
      <w:r w:rsidR="00D87049" w:rsidRPr="003C2BC4">
        <w:rPr>
          <w:rFonts w:ascii="DilleniaUPC" w:hAnsi="DilleniaUPC" w:cs="DilleniaUPC" w:hint="cs"/>
          <w:sz w:val="28"/>
          <w:cs/>
        </w:rPr>
        <w:t>?</w:t>
      </w:r>
      <w:r w:rsidR="00D87049">
        <w:rPr>
          <w:rFonts w:ascii="DilleniaUPC" w:hAnsi="DilleniaUPC" w:cs="DilleniaUPC"/>
          <w:sz w:val="28"/>
        </w:rPr>
        <w:t xml:space="preserve"> 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b/>
          <w:bCs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รู้จักเหตุ</w:t>
      </w:r>
      <w:r w:rsidR="00597971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รู้จักผล</w:t>
      </w:r>
      <w:r w:rsidR="00597971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ค. รู้จักบุคคล</w:t>
      </w:r>
      <w:r w:rsidR="00597971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รู้จักประมาณ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๔๓. เมื่อถูกนินทา ควรปฏิบัติอย่างไร ?</w:t>
      </w:r>
    </w:p>
    <w:p w:rsidR="00D6683B" w:rsidRPr="003C2BC4" w:rsidRDefault="00C0041C" w:rsidP="003C2BC4">
      <w:pPr>
        <w:pStyle w:val="ac"/>
        <w:spacing w:line="216" w:lineRule="auto"/>
        <w:rPr>
          <w:rFonts w:ascii="DilleniaUPC" w:hAnsi="DilleniaUPC" w:cs="DilleniaUPC"/>
          <w:b/>
          <w:bCs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ควรโต้ตอบ</w:t>
      </w:r>
      <w:r w:rsidR="00D0040A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ไม่ต้องทำอะไร</w:t>
      </w:r>
      <w:r w:rsidR="00D0040A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ค. </w:t>
      </w:r>
      <w:r w:rsidR="00591AE2" w:rsidRPr="003C2BC4">
        <w:rPr>
          <w:rFonts w:ascii="DilleniaUPC" w:hAnsi="DilleniaUPC" w:cs="DilleniaUPC" w:hint="cs"/>
          <w:sz w:val="28"/>
          <w:cs/>
        </w:rPr>
        <w:t>แก้ข่าว</w:t>
      </w:r>
      <w:r w:rsidR="00D0040A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 ไม่ยินดียินร้าย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๔๔. ข้อใด จัดเป็นอิฏฐารมณ์</w:t>
      </w:r>
      <w:r w:rsidRPr="003C2BC4">
        <w:rPr>
          <w:rFonts w:ascii="DilleniaUPC" w:hAnsi="DilleniaUPC" w:cs="DilleniaUPC" w:hint="cs"/>
          <w:sz w:val="28"/>
        </w:rPr>
        <w:t xml:space="preserve"> </w:t>
      </w:r>
      <w:r w:rsidRPr="003C2BC4">
        <w:rPr>
          <w:rFonts w:ascii="DilleniaUPC" w:hAnsi="DilleniaUPC" w:cs="DilleniaUPC" w:hint="cs"/>
          <w:sz w:val="28"/>
          <w:cs/>
        </w:rPr>
        <w:t>?</w:t>
      </w:r>
    </w:p>
    <w:p w:rsidR="00D6683B" w:rsidRPr="003C2BC4" w:rsidRDefault="00C8249D" w:rsidP="003C2BC4">
      <w:pPr>
        <w:pStyle w:val="ac"/>
        <w:spacing w:line="216" w:lineRule="auto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ก. สุข</w:t>
      </w:r>
      <w:r w:rsidR="00591AE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ทุกข์</w:t>
      </w:r>
      <w:r w:rsidR="00591AE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นินทา</w:t>
      </w:r>
      <w:r w:rsidR="00591AE2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เสื่อมลาภ</w:t>
      </w:r>
    </w:p>
    <w:p w:rsidR="007279A4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๔๕. </w:t>
      </w:r>
      <w:r w:rsidR="007279A4" w:rsidRPr="003C2BC4">
        <w:rPr>
          <w:rFonts w:ascii="DilleniaUPC" w:hAnsi="DilleniaUPC" w:cs="DilleniaUPC" w:hint="cs"/>
          <w:sz w:val="28"/>
          <w:cs/>
        </w:rPr>
        <w:t>สังคมจะได้ประโยชน์อะไร จากการประพฤติ</w:t>
      </w:r>
      <w:proofErr w:type="spellStart"/>
      <w:r w:rsidR="007279A4" w:rsidRPr="003C2BC4">
        <w:rPr>
          <w:rFonts w:ascii="DilleniaUPC" w:hAnsi="DilleniaUPC" w:cs="DilleniaUPC" w:hint="cs"/>
          <w:sz w:val="28"/>
          <w:cs/>
        </w:rPr>
        <w:t>สังคห</w:t>
      </w:r>
      <w:proofErr w:type="spellEnd"/>
      <w:r w:rsidR="007279A4" w:rsidRPr="003C2BC4">
        <w:rPr>
          <w:rFonts w:ascii="DilleniaUPC" w:hAnsi="DilleniaUPC" w:cs="DilleniaUPC" w:hint="cs"/>
          <w:sz w:val="28"/>
          <w:cs/>
        </w:rPr>
        <w:t>วัตถุธรรม ?</w:t>
      </w:r>
    </w:p>
    <w:p w:rsidR="00D6683B" w:rsidRPr="003C2BC4" w:rsidRDefault="00C8249D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ความสำเร็จ</w:t>
      </w:r>
      <w:r w:rsidR="00FB5BC4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ความเจริญ</w:t>
      </w:r>
      <w:r w:rsidR="00FB5BC4" w:rsidRPr="003C2BC4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C2BC4">
        <w:rPr>
          <w:rFonts w:ascii="DilleniaUPC" w:hAnsi="DilleniaUPC" w:cs="DilleniaUPC" w:hint="cs"/>
          <w:b/>
          <w:bCs/>
          <w:sz w:val="28"/>
          <w:cs/>
        </w:rPr>
        <w:t>ค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. ความสามัคคี</w:t>
      </w:r>
      <w:r w:rsidR="00FB5BC4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ง. ความสุข 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๔๖. </w:t>
      </w:r>
      <w:r w:rsidR="0041098B" w:rsidRPr="003C2BC4">
        <w:rPr>
          <w:rFonts w:ascii="DilleniaUPC" w:hAnsi="DilleniaUPC" w:cs="DilleniaUPC" w:hint="cs"/>
          <w:sz w:val="28"/>
          <w:cs/>
        </w:rPr>
        <w:t>โครงการ</w:t>
      </w:r>
      <w:r w:rsidRPr="003C2BC4">
        <w:rPr>
          <w:rFonts w:ascii="DilleniaUPC" w:hAnsi="DilleniaUPC" w:cs="DilleniaUPC" w:hint="cs"/>
          <w:sz w:val="28"/>
          <w:cs/>
        </w:rPr>
        <w:t>จิตอาสา</w:t>
      </w:r>
      <w:r w:rsidR="00D87049">
        <w:rPr>
          <w:rFonts w:ascii="DilleniaUPC" w:hAnsi="DilleniaUPC" w:cs="DilleniaUPC" w:hint="cs"/>
          <w:sz w:val="28"/>
          <w:cs/>
        </w:rPr>
        <w:t xml:space="preserve"> เราทำความดีด้วยหัวใจ</w:t>
      </w:r>
      <w:r w:rsidRPr="003C2BC4">
        <w:rPr>
          <w:rFonts w:ascii="DilleniaUPC" w:hAnsi="DilleniaUPC" w:cs="DilleniaUPC" w:hint="cs"/>
          <w:sz w:val="28"/>
          <w:cs/>
        </w:rPr>
        <w:t xml:space="preserve"> จัดเข้า</w:t>
      </w:r>
      <w:proofErr w:type="spellStart"/>
      <w:r w:rsidRPr="003C2BC4">
        <w:rPr>
          <w:rFonts w:ascii="DilleniaUPC" w:hAnsi="DilleniaUPC" w:cs="DilleniaUPC" w:hint="cs"/>
          <w:sz w:val="28"/>
          <w:cs/>
        </w:rPr>
        <w:t>ในสังคห</w:t>
      </w:r>
      <w:proofErr w:type="spellEnd"/>
      <w:r w:rsidRPr="003C2BC4">
        <w:rPr>
          <w:rFonts w:ascii="DilleniaUPC" w:hAnsi="DilleniaUPC" w:cs="DilleniaUPC" w:hint="cs"/>
          <w:sz w:val="28"/>
          <w:cs/>
        </w:rPr>
        <w:t>วัตถุใด ?</w:t>
      </w:r>
    </w:p>
    <w:p w:rsidR="00D6683B" w:rsidRPr="003C2BC4" w:rsidRDefault="00C8249D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ทาน</w:t>
      </w:r>
      <w:r w:rsidR="00FB5BC4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 ปิยวาจา</w:t>
      </w:r>
      <w:r w:rsidR="00FB5BC4" w:rsidRPr="003C2BC4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อัตถ</w:t>
      </w:r>
      <w:proofErr w:type="spellEnd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จริยา</w:t>
      </w:r>
      <w:r w:rsidR="00FB5BC4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สมานัตต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ตา</w:t>
      </w:r>
    </w:p>
    <w:p w:rsidR="00D6683B" w:rsidRPr="003C2BC4" w:rsidRDefault="005C6D45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๔๗. อุปริ</w:t>
      </w:r>
      <w:r w:rsidR="00D6683B" w:rsidRPr="003C2BC4">
        <w:rPr>
          <w:rFonts w:ascii="DilleniaUPC" w:hAnsi="DilleniaUPC" w:cs="DilleniaUPC" w:hint="cs"/>
          <w:sz w:val="28"/>
          <w:cs/>
        </w:rPr>
        <w:t>มทิศ คือทิศเบื้อง</w:t>
      </w:r>
      <w:r w:rsidRPr="003C2BC4">
        <w:rPr>
          <w:rFonts w:ascii="DilleniaUPC" w:hAnsi="DilleniaUPC" w:cs="DilleniaUPC" w:hint="cs"/>
          <w:sz w:val="28"/>
          <w:cs/>
        </w:rPr>
        <w:t>บน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 หมายถึงบุคคลในข้อใด ?</w:t>
      </w:r>
    </w:p>
    <w:p w:rsidR="00D6683B" w:rsidRPr="003C2BC4" w:rsidRDefault="00C8249D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บิดามารดา</w:t>
      </w:r>
      <w:r w:rsidR="00FB5BC4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ข. ครูอาจารย์</w:t>
      </w:r>
      <w:r w:rsidR="00FB5BC4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สมณ</w:t>
      </w:r>
      <w:proofErr w:type="spellEnd"/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พราหมณ์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ab/>
      </w:r>
      <w:r w:rsidR="00FB5BC4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87049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ง. มิตรสหาย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๔๘. ห้ามไม่ให้ทำความชั่ว ให้ตั้งอยู่ในความดี เป็นหน้าที่ของใคร ?</w:t>
      </w:r>
    </w:p>
    <w:p w:rsidR="00D6683B" w:rsidRPr="003C2BC4" w:rsidRDefault="00C8249D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ครูอาจารย์</w:t>
      </w:r>
      <w:r w:rsidR="00F149C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055B50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ข. บิดามารดา</w:t>
      </w:r>
      <w:r w:rsidR="00F149C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055B50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สามีภรรยา</w:t>
      </w:r>
      <w:r w:rsidR="00F149C9" w:rsidRPr="003C2BC4">
        <w:rPr>
          <w:rFonts w:ascii="DilleniaUPC" w:hAnsi="DilleniaUPC" w:cs="DilleniaUPC" w:hint="cs"/>
          <w:sz w:val="28"/>
          <w:cs/>
        </w:rPr>
        <w:t xml:space="preserve">  </w:t>
      </w:r>
      <w:r w:rsidR="00055B50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บุตรธิดา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๔๙. ทักขิณทิศ คือทิศเบื้องขวา หมายถึงบุคคลในข้อใด ? </w:t>
      </w:r>
    </w:p>
    <w:p w:rsidR="00D6683B" w:rsidRPr="003C2BC4" w:rsidRDefault="0032094D" w:rsidP="003C2BC4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ก. บิดามารดา</w:t>
      </w:r>
      <w:r w:rsidR="0041098B" w:rsidRPr="003C2BC4">
        <w:rPr>
          <w:rFonts w:ascii="DilleniaUPC" w:hAnsi="DilleniaUPC" w:cs="DilleniaUPC" w:hint="cs"/>
          <w:sz w:val="28"/>
          <w:cs/>
        </w:rPr>
        <w:t xml:space="preserve">  </w:t>
      </w:r>
      <w:r w:rsidR="00055B50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ข.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sz w:val="28"/>
          <w:cs/>
        </w:rPr>
        <w:t>มิตรสหาย</w:t>
      </w:r>
      <w:r w:rsidR="0041098B" w:rsidRPr="003C2BC4">
        <w:rPr>
          <w:rFonts w:ascii="DilleniaUPC" w:hAnsi="DilleniaUPC" w:cs="DilleniaUPC" w:hint="cs"/>
          <w:sz w:val="28"/>
          <w:cs/>
        </w:rPr>
        <w:t xml:space="preserve">  </w:t>
      </w:r>
      <w:r w:rsidR="00055B50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="00D6683B" w:rsidRPr="003C2BC4">
        <w:rPr>
          <w:rFonts w:ascii="DilleniaUPC" w:hAnsi="DilleniaUPC" w:cs="DilleniaUPC" w:hint="cs"/>
          <w:sz w:val="28"/>
          <w:cs/>
        </w:rPr>
        <w:t>สมณ</w:t>
      </w:r>
      <w:proofErr w:type="spellEnd"/>
      <w:r w:rsidR="00D6683B" w:rsidRPr="003C2BC4">
        <w:rPr>
          <w:rFonts w:ascii="DilleniaUPC" w:hAnsi="DilleniaUPC" w:cs="DilleniaUPC" w:hint="cs"/>
          <w:sz w:val="28"/>
          <w:cs/>
        </w:rPr>
        <w:t>พราหมณ์</w:t>
      </w:r>
      <w:r w:rsidR="0041098B" w:rsidRPr="003C2BC4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055B5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ง.</w:t>
      </w:r>
      <w:r w:rsidR="00D6683B"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ครูอาจารย์</w:t>
      </w:r>
    </w:p>
    <w:p w:rsidR="00D6683B" w:rsidRPr="003C2BC4" w:rsidRDefault="00D6683B" w:rsidP="003C2BC4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3C2BC4">
        <w:rPr>
          <w:rFonts w:ascii="DilleniaUPC" w:hAnsi="DilleniaUPC" w:cs="DilleniaUPC" w:hint="cs"/>
          <w:sz w:val="28"/>
          <w:cs/>
        </w:rPr>
        <w:t>๕๐. ยกย่องเชิดชู ไม่เจ้าชู้นอกใจ เป็นหน้าที่ใครปฏิบัติต่อใคร ?</w:t>
      </w:r>
    </w:p>
    <w:p w:rsidR="00E64546" w:rsidRPr="003C2BC4" w:rsidRDefault="0032094D" w:rsidP="003C2BC4">
      <w:pPr>
        <w:pStyle w:val="ac"/>
        <w:spacing w:line="216" w:lineRule="auto"/>
        <w:rPr>
          <w:rFonts w:ascii="DilleniaUPC" w:hAnsi="DilleniaUPC" w:cs="DilleniaUPC"/>
          <w:sz w:val="28"/>
          <w:cs/>
        </w:rPr>
      </w:pPr>
      <w:r w:rsidRPr="003C2BC4">
        <w:rPr>
          <w:rFonts w:ascii="DilleniaUPC" w:hAnsi="DilleniaUPC" w:cs="DilleniaUPC" w:hint="cs"/>
          <w:sz w:val="28"/>
          <w:cs/>
        </w:rPr>
        <w:t xml:space="preserve"> </w:t>
      </w:r>
      <w:r w:rsidR="00D6683B" w:rsidRPr="003C2BC4">
        <w:rPr>
          <w:rFonts w:ascii="DilleniaUPC" w:hAnsi="DilleniaUPC" w:cs="DilleniaUPC" w:hint="cs"/>
          <w:b/>
          <w:bCs/>
          <w:sz w:val="28"/>
          <w:cs/>
        </w:rPr>
        <w:t>ก. สามี-ภรรยา</w:t>
      </w:r>
      <w:r w:rsidR="00D7003D" w:rsidRPr="003C2BC4">
        <w:rPr>
          <w:rFonts w:ascii="DilleniaUPC" w:hAnsi="DilleniaUPC" w:cs="DilleniaUPC" w:hint="cs"/>
          <w:sz w:val="28"/>
          <w:cs/>
        </w:rPr>
        <w:t xml:space="preserve">  </w:t>
      </w:r>
      <w:bookmarkStart w:id="0" w:name="_GoBack"/>
      <w:bookmarkEnd w:id="0"/>
      <w:r w:rsidR="00D6683B" w:rsidRPr="003C2BC4">
        <w:rPr>
          <w:rFonts w:ascii="DilleniaUPC" w:hAnsi="DilleniaUPC" w:cs="DilleniaUPC" w:hint="cs"/>
          <w:sz w:val="28"/>
          <w:cs/>
        </w:rPr>
        <w:t>ข. บิดามารดา-บุตร</w:t>
      </w:r>
      <w:r w:rsidR="00D7003D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ค. นาย-บ่าว</w:t>
      </w:r>
      <w:r w:rsidR="00D7003D" w:rsidRPr="003C2BC4">
        <w:rPr>
          <w:rFonts w:ascii="DilleniaUPC" w:hAnsi="DilleniaUPC" w:cs="DilleniaUPC" w:hint="cs"/>
          <w:sz w:val="28"/>
          <w:cs/>
        </w:rPr>
        <w:t xml:space="preserve">  </w:t>
      </w:r>
      <w:r w:rsidR="00D6683B" w:rsidRPr="003C2BC4">
        <w:rPr>
          <w:rFonts w:ascii="DilleniaUPC" w:hAnsi="DilleniaUPC" w:cs="DilleniaUPC" w:hint="cs"/>
          <w:sz w:val="28"/>
          <w:cs/>
        </w:rPr>
        <w:t>ง. อาจารย์-ศิษย์</w:t>
      </w:r>
    </w:p>
    <w:sectPr w:rsidR="00E64546" w:rsidRPr="003C2BC4" w:rsidSect="00900952">
      <w:headerReference w:type="default" r:id="rId8"/>
      <w:pgSz w:w="12240" w:h="20160" w:code="5"/>
      <w:pgMar w:top="1440" w:right="424" w:bottom="9" w:left="709" w:header="284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320" w:rsidRDefault="00723320" w:rsidP="006867D5">
      <w:r>
        <w:separator/>
      </w:r>
    </w:p>
  </w:endnote>
  <w:endnote w:type="continuationSeparator" w:id="0">
    <w:p w:rsidR="00723320" w:rsidRDefault="00723320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320" w:rsidRDefault="00723320" w:rsidP="006867D5">
      <w:r>
        <w:separator/>
      </w:r>
    </w:p>
  </w:footnote>
  <w:footnote w:type="continuationSeparator" w:id="0">
    <w:p w:rsidR="00723320" w:rsidRDefault="00723320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B54" w:rsidRPr="004B3063" w:rsidRDefault="00723320" w:rsidP="004B3063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>
      <w:rPr>
        <w:rFonts w:ascii="Times New Roman" w:hAnsi="Times New Roman" w:cs="Angsana New"/>
        <w:b/>
        <w:bCs/>
        <w:noProof/>
        <w:sz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81.05pt;margin-top:-7.4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3885682" r:id="rId2"/>
      </w:object>
    </w:r>
    <w:r w:rsidR="00121972" w:rsidRPr="004B3063">
      <w:rPr>
        <w:rFonts w:ascii="DilleniaUPC" w:hAnsi="DilleniaUPC" w:cs="DilleniaUPC"/>
        <w:b/>
        <w:bCs/>
        <w:sz w:val="30"/>
        <w:szCs w:val="30"/>
        <w:cs/>
      </w:rPr>
      <w:t>ปัญหาวิชาธรรม ธรรมศึกษาชั้น</w:t>
    </w:r>
    <w:r w:rsidR="00312A22" w:rsidRPr="004B3063">
      <w:rPr>
        <w:rFonts w:ascii="DilleniaUPC" w:hAnsi="DilleniaUPC" w:cs="DilleniaUPC" w:hint="cs"/>
        <w:b/>
        <w:bCs/>
        <w:sz w:val="30"/>
        <w:szCs w:val="30"/>
        <w:cs/>
      </w:rPr>
      <w:t>ตรี</w:t>
    </w:r>
    <w:r w:rsidR="00AE6644" w:rsidRPr="004B3063">
      <w:rPr>
        <w:rFonts w:ascii="DilleniaUPC" w:hAnsi="DilleniaUPC" w:cs="DilleniaUPC" w:hint="cs"/>
        <w:b/>
        <w:bCs/>
        <w:sz w:val="30"/>
        <w:szCs w:val="30"/>
        <w:cs/>
      </w:rPr>
      <w:t xml:space="preserve"> ระดับ</w:t>
    </w:r>
    <w:r w:rsidR="005D5687" w:rsidRPr="004B3063">
      <w:rPr>
        <w:rFonts w:ascii="DilleniaUPC" w:hAnsi="DilleniaUPC" w:cs="DilleniaUPC" w:hint="cs"/>
        <w:b/>
        <w:bCs/>
        <w:sz w:val="30"/>
        <w:szCs w:val="30"/>
        <w:cs/>
      </w:rPr>
      <w:t>มัธยม</w:t>
    </w:r>
    <w:r w:rsidR="00312A22" w:rsidRPr="004B3063">
      <w:rPr>
        <w:rFonts w:ascii="DilleniaUPC" w:hAnsi="DilleniaUPC" w:cs="DilleniaUPC" w:hint="cs"/>
        <w:b/>
        <w:bCs/>
        <w:sz w:val="30"/>
        <w:szCs w:val="30"/>
        <w:cs/>
      </w:rPr>
      <w:t>ศึกษา</w:t>
    </w:r>
    <w:r w:rsidR="00C051DB" w:rsidRPr="004B3063">
      <w:rPr>
        <w:rFonts w:ascii="DilleniaUPC" w:hAnsi="DilleniaUPC" w:cs="DilleniaUPC" w:hint="cs"/>
        <w:b/>
        <w:bCs/>
        <w:sz w:val="30"/>
        <w:szCs w:val="30"/>
        <w:cs/>
      </w:rPr>
      <w:t xml:space="preserve"> สอบในสนามหลวง</w:t>
    </w:r>
  </w:p>
  <w:p w:rsidR="00121972" w:rsidRPr="004B3063" w:rsidRDefault="00121972" w:rsidP="004B3063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4B3063">
      <w:rPr>
        <w:rFonts w:ascii="DilleniaUPC" w:hAnsi="DilleniaUPC" w:cs="DilleniaUPC"/>
        <w:b/>
        <w:bCs/>
        <w:sz w:val="30"/>
        <w:szCs w:val="30"/>
        <w:cs/>
      </w:rPr>
      <w:t>วัน</w:t>
    </w:r>
    <w:r w:rsidRPr="004B3063">
      <w:rPr>
        <w:rFonts w:ascii="DilleniaUPC" w:hAnsi="DilleniaUPC" w:cs="DilleniaUPC" w:hint="cs"/>
        <w:b/>
        <w:bCs/>
        <w:sz w:val="30"/>
        <w:szCs w:val="30"/>
        <w:cs/>
      </w:rPr>
      <w:t>พฤหัสบดี</w:t>
    </w:r>
    <w:r w:rsidRPr="004B3063">
      <w:rPr>
        <w:rFonts w:ascii="DilleniaUPC" w:hAnsi="DilleniaUPC" w:cs="DilleniaUPC"/>
        <w:b/>
        <w:bCs/>
        <w:sz w:val="30"/>
        <w:szCs w:val="30"/>
        <w:cs/>
      </w:rPr>
      <w:t xml:space="preserve">ที่ </w:t>
    </w:r>
    <w:r w:rsidR="00AE6644" w:rsidRPr="004B3063">
      <w:rPr>
        <w:rFonts w:ascii="DilleniaUPC" w:hAnsi="DilleniaUPC" w:cs="DilleniaUPC" w:hint="cs"/>
        <w:b/>
        <w:bCs/>
        <w:sz w:val="30"/>
        <w:szCs w:val="30"/>
        <w:cs/>
      </w:rPr>
      <w:t>๒</w:t>
    </w:r>
    <w:r w:rsidR="00985874" w:rsidRPr="004B3063">
      <w:rPr>
        <w:rFonts w:ascii="DilleniaUPC" w:hAnsi="DilleniaUPC" w:cs="DilleniaUPC" w:hint="cs"/>
        <w:b/>
        <w:bCs/>
        <w:sz w:val="30"/>
        <w:szCs w:val="30"/>
        <w:cs/>
      </w:rPr>
      <w:t>๙</w:t>
    </w:r>
    <w:r w:rsidRPr="004B3063">
      <w:rPr>
        <w:rFonts w:ascii="DilleniaUPC" w:hAnsi="DilleniaUPC" w:cs="DilleniaUPC"/>
        <w:b/>
        <w:bCs/>
        <w:sz w:val="30"/>
        <w:szCs w:val="30"/>
        <w:cs/>
      </w:rPr>
      <w:t xml:space="preserve"> พฤศจิกายน พ.ศ. ๒๕๖</w:t>
    </w:r>
    <w:r w:rsidR="00AE6644" w:rsidRPr="004B306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E16E7F" w:rsidRPr="004B3063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4B3063">
      <w:rPr>
        <w:rFonts w:ascii="DilleniaUPC" w:hAnsi="DilleniaUPC" w:cs="DilleniaUPC" w:hint="cs"/>
        <w:b/>
        <w:bCs/>
        <w:sz w:val="30"/>
        <w:szCs w:val="30"/>
        <w:cs/>
      </w:rPr>
      <w:t xml:space="preserve">เวลา </w:t>
    </w:r>
    <w:r w:rsidR="00C051DB" w:rsidRPr="004B3063">
      <w:rPr>
        <w:rFonts w:ascii="DilleniaUPC" w:hAnsi="DilleniaUPC" w:cs="DilleniaUPC" w:hint="cs"/>
        <w:b/>
        <w:bCs/>
        <w:sz w:val="30"/>
        <w:szCs w:val="30"/>
        <w:cs/>
      </w:rPr>
      <w:t>๑๓.๐๐</w:t>
    </w:r>
    <w:r w:rsidR="004B3063">
      <w:rPr>
        <w:rFonts w:ascii="DilleniaUPC" w:hAnsi="DilleniaUPC" w:cs="DilleniaUPC"/>
        <w:b/>
        <w:bCs/>
        <w:sz w:val="30"/>
        <w:szCs w:val="30"/>
      </w:rPr>
      <w:t xml:space="preserve"> </w:t>
    </w:r>
    <w:r w:rsidR="00C051DB" w:rsidRPr="004B306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4B3063">
      <w:rPr>
        <w:rFonts w:ascii="DilleniaUPC" w:hAnsi="DilleniaUPC" w:cs="DilleniaUPC"/>
        <w:b/>
        <w:bCs/>
        <w:sz w:val="30"/>
        <w:szCs w:val="30"/>
      </w:rPr>
      <w:t xml:space="preserve"> </w:t>
    </w:r>
    <w:r w:rsidRPr="004B306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C051DB" w:rsidRPr="004B3063">
      <w:rPr>
        <w:rFonts w:ascii="DilleniaUPC" w:hAnsi="DilleniaUPC" w:cs="DilleniaUPC" w:hint="cs"/>
        <w:b/>
        <w:bCs/>
        <w:sz w:val="30"/>
        <w:szCs w:val="30"/>
        <w:cs/>
      </w:rPr>
      <w:t>๓</w:t>
    </w:r>
    <w:r w:rsidRPr="004B3063">
      <w:rPr>
        <w:rFonts w:ascii="DilleniaUPC" w:hAnsi="DilleniaUPC" w:cs="DilleniaUPC" w:hint="cs"/>
        <w:b/>
        <w:bCs/>
        <w:sz w:val="30"/>
        <w:szCs w:val="30"/>
        <w:cs/>
      </w:rPr>
      <w:t>.</w:t>
    </w:r>
    <w:r w:rsidR="00C051DB" w:rsidRPr="004B3063">
      <w:rPr>
        <w:rFonts w:ascii="DilleniaUPC" w:hAnsi="DilleniaUPC" w:cs="DilleniaUPC" w:hint="cs"/>
        <w:b/>
        <w:bCs/>
        <w:sz w:val="30"/>
        <w:szCs w:val="30"/>
        <w:cs/>
      </w:rPr>
      <w:t>๕</w:t>
    </w:r>
    <w:r w:rsidRPr="004B3063">
      <w:rPr>
        <w:rFonts w:ascii="DilleniaUPC" w:hAnsi="DilleniaUPC" w:cs="DilleniaUPC" w:hint="cs"/>
        <w:b/>
        <w:bCs/>
        <w:sz w:val="30"/>
        <w:szCs w:val="30"/>
        <w:cs/>
      </w:rPr>
      <w:t>๐ น.</w:t>
    </w:r>
  </w:p>
  <w:p w:rsidR="00121972" w:rsidRPr="004B3063" w:rsidRDefault="004B3063" w:rsidP="004B3063">
    <w:pPr>
      <w:pStyle w:val="ac"/>
      <w:jc w:val="center"/>
      <w:rPr>
        <w:b/>
        <w:bCs/>
      </w:rPr>
    </w:pPr>
    <w:r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60288" behindDoc="0" locked="0" layoutInCell="0" allowOverlap="1">
              <wp:simplePos x="0" y="0"/>
              <wp:positionH relativeFrom="margin">
                <wp:posOffset>664211</wp:posOffset>
              </wp:positionH>
              <wp:positionV relativeFrom="paragraph">
                <wp:posOffset>233680</wp:posOffset>
              </wp:positionV>
              <wp:extent cx="5695950" cy="9525"/>
              <wp:effectExtent l="0" t="0" r="19050" b="28575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F34DF5" id="ตัวเชื่อมต่อตรง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2.3pt,18.4pt" to="500.8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" o:allowincell="f">
              <w10:wrap anchorx="margin"/>
            </v:line>
          </w:pict>
        </mc:Fallback>
      </mc:AlternateContent>
    </w:r>
    <w:r w:rsidR="00121972" w:rsidRPr="004B3063">
      <w:rPr>
        <w:rFonts w:ascii="DilleniaUPC" w:hAnsi="DilleniaUPC" w:cs="DilleniaUPC"/>
        <w:b/>
        <w:bCs/>
        <w:sz w:val="30"/>
        <w:szCs w:val="30"/>
        <w:cs/>
      </w:rPr>
      <w:t xml:space="preserve">คำสั่ง </w:t>
    </w:r>
    <w:r w:rsidR="00121972" w:rsidRPr="004B3063">
      <w:rPr>
        <w:rFonts w:ascii="DilleniaUPC" w:hAnsi="DilleniaUPC" w:cs="DilleniaUPC"/>
        <w:b/>
        <w:bCs/>
        <w:sz w:val="30"/>
        <w:szCs w:val="30"/>
      </w:rPr>
      <w:t>:</w:t>
    </w:r>
    <w:r w:rsidR="00121972" w:rsidRPr="004B3063">
      <w:rPr>
        <w:rFonts w:ascii="DilleniaUPC" w:hAnsi="DilleniaUPC" w:cs="DilleniaUPC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C051DB" w:rsidRPr="004B3063">
      <w:rPr>
        <w:rFonts w:ascii="DilleniaUPC" w:hAnsi="DilleniaUPC" w:cs="DilleniaUPC" w:hint="cs"/>
        <w:b/>
        <w:bCs/>
        <w:sz w:val="30"/>
        <w:szCs w:val="30"/>
        <w:cs/>
      </w:rPr>
      <w:t>ระบายในกระดาษคำตอบ</w:t>
    </w:r>
    <w:r w:rsidR="00121972" w:rsidRPr="004B3063">
      <w:rPr>
        <w:rFonts w:ascii="DilleniaUPC" w:hAnsi="DilleniaUPC" w:cs="DilleniaUPC"/>
        <w:b/>
        <w:bCs/>
        <w:sz w:val="30"/>
        <w:szCs w:val="30"/>
        <w:cs/>
      </w:rPr>
      <w:t xml:space="preserve"> ให้เวลา ๕๐ นาที</w:t>
    </w:r>
    <w:r w:rsidR="00C051DB" w:rsidRPr="004B3063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121972" w:rsidRPr="004B3063">
      <w:rPr>
        <w:rFonts w:ascii="DilleniaUPC" w:hAnsi="DilleniaUPC" w:cs="DilleniaUPC"/>
        <w:b/>
        <w:bCs/>
        <w:sz w:val="30"/>
        <w:szCs w:val="30"/>
        <w:cs/>
      </w:rPr>
      <w:t>๕๐</w:t>
    </w:r>
    <w:r w:rsidR="00C051DB" w:rsidRPr="004B3063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121972" w:rsidRPr="004B3063">
      <w:rPr>
        <w:rFonts w:ascii="DilleniaUPC" w:hAnsi="DilleniaUPC" w:cs="DilleniaUPC"/>
        <w:b/>
        <w:bCs/>
        <w:sz w:val="30"/>
        <w:szCs w:val="30"/>
        <w:cs/>
      </w:rPr>
      <w:t>ข้อ</w:t>
    </w:r>
    <w:r w:rsidR="00C051DB" w:rsidRPr="004B3063">
      <w:rPr>
        <w:rFonts w:ascii="DilleniaUPC" w:hAnsi="DilleniaUPC" w:cs="DilleniaUPC" w:hint="cs"/>
        <w:b/>
        <w:bCs/>
        <w:sz w:val="30"/>
        <w:szCs w:val="30"/>
        <w:cs/>
      </w:rPr>
      <w:t xml:space="preserve"> (๑๐๐ คะแนน)</w:t>
    </w:r>
    <w:r w:rsidRPr="004B3063">
      <w:rPr>
        <w:b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6B7"/>
    <w:rsid w:val="000036F6"/>
    <w:rsid w:val="00005C82"/>
    <w:rsid w:val="00013913"/>
    <w:rsid w:val="000244F3"/>
    <w:rsid w:val="00027319"/>
    <w:rsid w:val="00030A99"/>
    <w:rsid w:val="00033603"/>
    <w:rsid w:val="00041B98"/>
    <w:rsid w:val="0004235C"/>
    <w:rsid w:val="00042D24"/>
    <w:rsid w:val="00043526"/>
    <w:rsid w:val="00046BA2"/>
    <w:rsid w:val="0004763F"/>
    <w:rsid w:val="00052B6B"/>
    <w:rsid w:val="0005367E"/>
    <w:rsid w:val="00055B50"/>
    <w:rsid w:val="00057F4B"/>
    <w:rsid w:val="00067E9D"/>
    <w:rsid w:val="00077023"/>
    <w:rsid w:val="00081D59"/>
    <w:rsid w:val="00083332"/>
    <w:rsid w:val="00086273"/>
    <w:rsid w:val="00090935"/>
    <w:rsid w:val="000915FF"/>
    <w:rsid w:val="00093DA9"/>
    <w:rsid w:val="000A6DBE"/>
    <w:rsid w:val="000C0CA3"/>
    <w:rsid w:val="000C1665"/>
    <w:rsid w:val="000C2CC2"/>
    <w:rsid w:val="000D59C8"/>
    <w:rsid w:val="000D7D63"/>
    <w:rsid w:val="000E1273"/>
    <w:rsid w:val="000F1E9F"/>
    <w:rsid w:val="000F2A90"/>
    <w:rsid w:val="000F33B6"/>
    <w:rsid w:val="00103597"/>
    <w:rsid w:val="00121972"/>
    <w:rsid w:val="0012276D"/>
    <w:rsid w:val="00126E9D"/>
    <w:rsid w:val="00126FE4"/>
    <w:rsid w:val="00133134"/>
    <w:rsid w:val="00137258"/>
    <w:rsid w:val="001401B2"/>
    <w:rsid w:val="00152D3F"/>
    <w:rsid w:val="00156D75"/>
    <w:rsid w:val="001577B3"/>
    <w:rsid w:val="001656EA"/>
    <w:rsid w:val="00166812"/>
    <w:rsid w:val="00167015"/>
    <w:rsid w:val="00170589"/>
    <w:rsid w:val="001735D2"/>
    <w:rsid w:val="00192262"/>
    <w:rsid w:val="001926B5"/>
    <w:rsid w:val="001A4E8E"/>
    <w:rsid w:val="001A6423"/>
    <w:rsid w:val="001A6867"/>
    <w:rsid w:val="001B03A1"/>
    <w:rsid w:val="001B53BC"/>
    <w:rsid w:val="001B5F3C"/>
    <w:rsid w:val="001B7CC2"/>
    <w:rsid w:val="001C1183"/>
    <w:rsid w:val="001D333A"/>
    <w:rsid w:val="001D3FFB"/>
    <w:rsid w:val="001D4B98"/>
    <w:rsid w:val="001D6E3E"/>
    <w:rsid w:val="001D78AC"/>
    <w:rsid w:val="001E08DC"/>
    <w:rsid w:val="001F1AC6"/>
    <w:rsid w:val="001F799C"/>
    <w:rsid w:val="00200195"/>
    <w:rsid w:val="00201FB5"/>
    <w:rsid w:val="00203AAC"/>
    <w:rsid w:val="00203C23"/>
    <w:rsid w:val="002141FC"/>
    <w:rsid w:val="00214371"/>
    <w:rsid w:val="00222CEE"/>
    <w:rsid w:val="0022496C"/>
    <w:rsid w:val="002318FD"/>
    <w:rsid w:val="00233566"/>
    <w:rsid w:val="002458E3"/>
    <w:rsid w:val="00246CA9"/>
    <w:rsid w:val="00253CC9"/>
    <w:rsid w:val="00260599"/>
    <w:rsid w:val="00265A4D"/>
    <w:rsid w:val="00267FEB"/>
    <w:rsid w:val="00270393"/>
    <w:rsid w:val="002734EB"/>
    <w:rsid w:val="00274EC8"/>
    <w:rsid w:val="0028110B"/>
    <w:rsid w:val="002919D0"/>
    <w:rsid w:val="00292B22"/>
    <w:rsid w:val="0029760C"/>
    <w:rsid w:val="002A0553"/>
    <w:rsid w:val="002A205A"/>
    <w:rsid w:val="002A29B5"/>
    <w:rsid w:val="002A5439"/>
    <w:rsid w:val="002B02EE"/>
    <w:rsid w:val="002B46B9"/>
    <w:rsid w:val="002B7DDE"/>
    <w:rsid w:val="002C0424"/>
    <w:rsid w:val="002D0610"/>
    <w:rsid w:val="002E2772"/>
    <w:rsid w:val="002E3C6D"/>
    <w:rsid w:val="002E4272"/>
    <w:rsid w:val="002E5195"/>
    <w:rsid w:val="003041AD"/>
    <w:rsid w:val="00305B53"/>
    <w:rsid w:val="00306E13"/>
    <w:rsid w:val="00312A22"/>
    <w:rsid w:val="0032094D"/>
    <w:rsid w:val="003223AA"/>
    <w:rsid w:val="003360A4"/>
    <w:rsid w:val="00342AB7"/>
    <w:rsid w:val="003502D1"/>
    <w:rsid w:val="0035273F"/>
    <w:rsid w:val="00356B1D"/>
    <w:rsid w:val="00357958"/>
    <w:rsid w:val="003635C8"/>
    <w:rsid w:val="00365E59"/>
    <w:rsid w:val="0037121B"/>
    <w:rsid w:val="003803F2"/>
    <w:rsid w:val="003816A2"/>
    <w:rsid w:val="00383479"/>
    <w:rsid w:val="00387CDF"/>
    <w:rsid w:val="00394D34"/>
    <w:rsid w:val="00397BA0"/>
    <w:rsid w:val="003A509D"/>
    <w:rsid w:val="003B609B"/>
    <w:rsid w:val="003C11A0"/>
    <w:rsid w:val="003C2BC4"/>
    <w:rsid w:val="003D226B"/>
    <w:rsid w:val="003E015D"/>
    <w:rsid w:val="003E0732"/>
    <w:rsid w:val="003E11CD"/>
    <w:rsid w:val="003E2D64"/>
    <w:rsid w:val="003E5333"/>
    <w:rsid w:val="003E5B93"/>
    <w:rsid w:val="003F1A6F"/>
    <w:rsid w:val="003F47BC"/>
    <w:rsid w:val="003F4951"/>
    <w:rsid w:val="004010DA"/>
    <w:rsid w:val="00402441"/>
    <w:rsid w:val="00402468"/>
    <w:rsid w:val="004101EE"/>
    <w:rsid w:val="0041098B"/>
    <w:rsid w:val="00417043"/>
    <w:rsid w:val="00424FCC"/>
    <w:rsid w:val="00430720"/>
    <w:rsid w:val="004342F6"/>
    <w:rsid w:val="00441BBA"/>
    <w:rsid w:val="00444B54"/>
    <w:rsid w:val="0045521E"/>
    <w:rsid w:val="00455222"/>
    <w:rsid w:val="00463FC7"/>
    <w:rsid w:val="00480A0D"/>
    <w:rsid w:val="004844D6"/>
    <w:rsid w:val="00484617"/>
    <w:rsid w:val="0048552D"/>
    <w:rsid w:val="004919A2"/>
    <w:rsid w:val="004957B8"/>
    <w:rsid w:val="0049739E"/>
    <w:rsid w:val="004A56FF"/>
    <w:rsid w:val="004B3063"/>
    <w:rsid w:val="004B3249"/>
    <w:rsid w:val="004B5694"/>
    <w:rsid w:val="004B6984"/>
    <w:rsid w:val="004B74C3"/>
    <w:rsid w:val="004C1119"/>
    <w:rsid w:val="004C13A1"/>
    <w:rsid w:val="004C79DD"/>
    <w:rsid w:val="004D2397"/>
    <w:rsid w:val="004E122E"/>
    <w:rsid w:val="004E2C8F"/>
    <w:rsid w:val="004E3531"/>
    <w:rsid w:val="004F151B"/>
    <w:rsid w:val="004F41C3"/>
    <w:rsid w:val="004F4318"/>
    <w:rsid w:val="0050354D"/>
    <w:rsid w:val="0051153B"/>
    <w:rsid w:val="005123DE"/>
    <w:rsid w:val="00523B1A"/>
    <w:rsid w:val="00523CD8"/>
    <w:rsid w:val="0052501C"/>
    <w:rsid w:val="005268A3"/>
    <w:rsid w:val="00526C03"/>
    <w:rsid w:val="0052786B"/>
    <w:rsid w:val="00531477"/>
    <w:rsid w:val="0053508E"/>
    <w:rsid w:val="00536622"/>
    <w:rsid w:val="00537372"/>
    <w:rsid w:val="005450C9"/>
    <w:rsid w:val="00545E21"/>
    <w:rsid w:val="00547095"/>
    <w:rsid w:val="0055236B"/>
    <w:rsid w:val="00552718"/>
    <w:rsid w:val="00552AC2"/>
    <w:rsid w:val="00562AC3"/>
    <w:rsid w:val="00572DCD"/>
    <w:rsid w:val="00575E54"/>
    <w:rsid w:val="00576A94"/>
    <w:rsid w:val="00591AE2"/>
    <w:rsid w:val="00592637"/>
    <w:rsid w:val="005938B6"/>
    <w:rsid w:val="00593BAB"/>
    <w:rsid w:val="00597971"/>
    <w:rsid w:val="005A0C98"/>
    <w:rsid w:val="005A11A4"/>
    <w:rsid w:val="005A44DE"/>
    <w:rsid w:val="005C39A2"/>
    <w:rsid w:val="005C6701"/>
    <w:rsid w:val="005C6D45"/>
    <w:rsid w:val="005C7199"/>
    <w:rsid w:val="005D43C2"/>
    <w:rsid w:val="005D4F03"/>
    <w:rsid w:val="005D5687"/>
    <w:rsid w:val="005E2023"/>
    <w:rsid w:val="005E211B"/>
    <w:rsid w:val="005E270B"/>
    <w:rsid w:val="005E33D6"/>
    <w:rsid w:val="005E55A3"/>
    <w:rsid w:val="005E5D7C"/>
    <w:rsid w:val="005E6CD1"/>
    <w:rsid w:val="005F303F"/>
    <w:rsid w:val="005F39CF"/>
    <w:rsid w:val="006013D0"/>
    <w:rsid w:val="006033A0"/>
    <w:rsid w:val="006039C0"/>
    <w:rsid w:val="00603B4B"/>
    <w:rsid w:val="006070AA"/>
    <w:rsid w:val="00613B67"/>
    <w:rsid w:val="00626727"/>
    <w:rsid w:val="00632724"/>
    <w:rsid w:val="0064210D"/>
    <w:rsid w:val="006436D0"/>
    <w:rsid w:val="00643708"/>
    <w:rsid w:val="00645043"/>
    <w:rsid w:val="006504B1"/>
    <w:rsid w:val="00656056"/>
    <w:rsid w:val="00662D63"/>
    <w:rsid w:val="00666C7C"/>
    <w:rsid w:val="00670341"/>
    <w:rsid w:val="006708FB"/>
    <w:rsid w:val="00674F80"/>
    <w:rsid w:val="00677D19"/>
    <w:rsid w:val="006867D5"/>
    <w:rsid w:val="006A0A82"/>
    <w:rsid w:val="006A25A0"/>
    <w:rsid w:val="006A563D"/>
    <w:rsid w:val="006A73C8"/>
    <w:rsid w:val="006C0F98"/>
    <w:rsid w:val="006C1F15"/>
    <w:rsid w:val="006C2B97"/>
    <w:rsid w:val="006D2AC8"/>
    <w:rsid w:val="006E02CD"/>
    <w:rsid w:val="006E600E"/>
    <w:rsid w:val="006E7A07"/>
    <w:rsid w:val="006F2FD7"/>
    <w:rsid w:val="00703B7C"/>
    <w:rsid w:val="0071341D"/>
    <w:rsid w:val="00714B32"/>
    <w:rsid w:val="00715AB3"/>
    <w:rsid w:val="00721BEF"/>
    <w:rsid w:val="0072285F"/>
    <w:rsid w:val="00723320"/>
    <w:rsid w:val="007279A4"/>
    <w:rsid w:val="00736ACC"/>
    <w:rsid w:val="00736BDC"/>
    <w:rsid w:val="00737F05"/>
    <w:rsid w:val="00743E67"/>
    <w:rsid w:val="00746DFF"/>
    <w:rsid w:val="00751DED"/>
    <w:rsid w:val="00755FF7"/>
    <w:rsid w:val="00760885"/>
    <w:rsid w:val="00761EB5"/>
    <w:rsid w:val="0076377B"/>
    <w:rsid w:val="00764425"/>
    <w:rsid w:val="00764EE9"/>
    <w:rsid w:val="0078387B"/>
    <w:rsid w:val="007838F2"/>
    <w:rsid w:val="00790307"/>
    <w:rsid w:val="00793505"/>
    <w:rsid w:val="00794837"/>
    <w:rsid w:val="00794BC0"/>
    <w:rsid w:val="00796D0A"/>
    <w:rsid w:val="007A1F4D"/>
    <w:rsid w:val="007A76B7"/>
    <w:rsid w:val="007C43BB"/>
    <w:rsid w:val="007C571D"/>
    <w:rsid w:val="007C5B86"/>
    <w:rsid w:val="007C64AC"/>
    <w:rsid w:val="007C737A"/>
    <w:rsid w:val="007D2D9F"/>
    <w:rsid w:val="007D4651"/>
    <w:rsid w:val="007D7DC5"/>
    <w:rsid w:val="007E159B"/>
    <w:rsid w:val="007F0000"/>
    <w:rsid w:val="007F1902"/>
    <w:rsid w:val="00803457"/>
    <w:rsid w:val="008040A9"/>
    <w:rsid w:val="00804F40"/>
    <w:rsid w:val="0080729A"/>
    <w:rsid w:val="00807D5D"/>
    <w:rsid w:val="00811060"/>
    <w:rsid w:val="00815A99"/>
    <w:rsid w:val="0082648E"/>
    <w:rsid w:val="0083596D"/>
    <w:rsid w:val="00837A76"/>
    <w:rsid w:val="00843B7C"/>
    <w:rsid w:val="00845792"/>
    <w:rsid w:val="00857E07"/>
    <w:rsid w:val="00862AC3"/>
    <w:rsid w:val="00870FCB"/>
    <w:rsid w:val="00877F66"/>
    <w:rsid w:val="00885285"/>
    <w:rsid w:val="008860A1"/>
    <w:rsid w:val="0089327A"/>
    <w:rsid w:val="008976AA"/>
    <w:rsid w:val="008A17B3"/>
    <w:rsid w:val="008A1C72"/>
    <w:rsid w:val="008A1D55"/>
    <w:rsid w:val="008A7014"/>
    <w:rsid w:val="008B2C55"/>
    <w:rsid w:val="008C0851"/>
    <w:rsid w:val="008C3065"/>
    <w:rsid w:val="008C62EB"/>
    <w:rsid w:val="008D15C5"/>
    <w:rsid w:val="008D2F62"/>
    <w:rsid w:val="008D6797"/>
    <w:rsid w:val="008E1188"/>
    <w:rsid w:val="008E6741"/>
    <w:rsid w:val="008F2F92"/>
    <w:rsid w:val="008F6120"/>
    <w:rsid w:val="00900952"/>
    <w:rsid w:val="0093154B"/>
    <w:rsid w:val="00931D76"/>
    <w:rsid w:val="00935E27"/>
    <w:rsid w:val="0094723E"/>
    <w:rsid w:val="009477C6"/>
    <w:rsid w:val="0096364F"/>
    <w:rsid w:val="0096470B"/>
    <w:rsid w:val="00974BBF"/>
    <w:rsid w:val="00984D55"/>
    <w:rsid w:val="00985874"/>
    <w:rsid w:val="00992022"/>
    <w:rsid w:val="00994C3E"/>
    <w:rsid w:val="009A086C"/>
    <w:rsid w:val="009A157E"/>
    <w:rsid w:val="009B168D"/>
    <w:rsid w:val="009B329C"/>
    <w:rsid w:val="009C0A1C"/>
    <w:rsid w:val="009D18BF"/>
    <w:rsid w:val="009D48DA"/>
    <w:rsid w:val="009F2B6A"/>
    <w:rsid w:val="009F2E5D"/>
    <w:rsid w:val="009F40B6"/>
    <w:rsid w:val="009F6D22"/>
    <w:rsid w:val="009F6FDE"/>
    <w:rsid w:val="00A02978"/>
    <w:rsid w:val="00A0750E"/>
    <w:rsid w:val="00A104C9"/>
    <w:rsid w:val="00A162B3"/>
    <w:rsid w:val="00A170ED"/>
    <w:rsid w:val="00A179D5"/>
    <w:rsid w:val="00A2664F"/>
    <w:rsid w:val="00A302C0"/>
    <w:rsid w:val="00A33492"/>
    <w:rsid w:val="00A4793A"/>
    <w:rsid w:val="00A52739"/>
    <w:rsid w:val="00A67EA7"/>
    <w:rsid w:val="00A70ABB"/>
    <w:rsid w:val="00A71036"/>
    <w:rsid w:val="00A75868"/>
    <w:rsid w:val="00A82484"/>
    <w:rsid w:val="00A85E83"/>
    <w:rsid w:val="00A86F07"/>
    <w:rsid w:val="00A875A3"/>
    <w:rsid w:val="00A90C47"/>
    <w:rsid w:val="00A91177"/>
    <w:rsid w:val="00A91263"/>
    <w:rsid w:val="00A9543A"/>
    <w:rsid w:val="00AA2EEF"/>
    <w:rsid w:val="00AA3195"/>
    <w:rsid w:val="00AA3A98"/>
    <w:rsid w:val="00AA4FFA"/>
    <w:rsid w:val="00AB04B8"/>
    <w:rsid w:val="00AB252D"/>
    <w:rsid w:val="00AB5806"/>
    <w:rsid w:val="00AC0B2A"/>
    <w:rsid w:val="00AC2DC6"/>
    <w:rsid w:val="00AC5DF2"/>
    <w:rsid w:val="00AC690C"/>
    <w:rsid w:val="00AD1CBD"/>
    <w:rsid w:val="00AD3F8E"/>
    <w:rsid w:val="00AD5F22"/>
    <w:rsid w:val="00AD61A9"/>
    <w:rsid w:val="00AD65B5"/>
    <w:rsid w:val="00AE0B3F"/>
    <w:rsid w:val="00AE132A"/>
    <w:rsid w:val="00AE6644"/>
    <w:rsid w:val="00B018BA"/>
    <w:rsid w:val="00B01D37"/>
    <w:rsid w:val="00B035CB"/>
    <w:rsid w:val="00B0697B"/>
    <w:rsid w:val="00B07731"/>
    <w:rsid w:val="00B10721"/>
    <w:rsid w:val="00B271DE"/>
    <w:rsid w:val="00B309AC"/>
    <w:rsid w:val="00B5722B"/>
    <w:rsid w:val="00B60D51"/>
    <w:rsid w:val="00B613AA"/>
    <w:rsid w:val="00B61635"/>
    <w:rsid w:val="00B65465"/>
    <w:rsid w:val="00B704D3"/>
    <w:rsid w:val="00B717F5"/>
    <w:rsid w:val="00B76E49"/>
    <w:rsid w:val="00B7758C"/>
    <w:rsid w:val="00B77F70"/>
    <w:rsid w:val="00B80A66"/>
    <w:rsid w:val="00B81154"/>
    <w:rsid w:val="00B910B6"/>
    <w:rsid w:val="00BA1A7F"/>
    <w:rsid w:val="00BA2104"/>
    <w:rsid w:val="00BA5E75"/>
    <w:rsid w:val="00BB5821"/>
    <w:rsid w:val="00BC1D3D"/>
    <w:rsid w:val="00BC7299"/>
    <w:rsid w:val="00BD082B"/>
    <w:rsid w:val="00BD257A"/>
    <w:rsid w:val="00BE1330"/>
    <w:rsid w:val="00BF49B6"/>
    <w:rsid w:val="00C0041C"/>
    <w:rsid w:val="00C01C93"/>
    <w:rsid w:val="00C031C1"/>
    <w:rsid w:val="00C048A8"/>
    <w:rsid w:val="00C051DB"/>
    <w:rsid w:val="00C0551F"/>
    <w:rsid w:val="00C133AB"/>
    <w:rsid w:val="00C2118A"/>
    <w:rsid w:val="00C25EB9"/>
    <w:rsid w:val="00C270FB"/>
    <w:rsid w:val="00C3223E"/>
    <w:rsid w:val="00C32DE8"/>
    <w:rsid w:val="00C3347C"/>
    <w:rsid w:val="00C47087"/>
    <w:rsid w:val="00C52625"/>
    <w:rsid w:val="00C55216"/>
    <w:rsid w:val="00C56E32"/>
    <w:rsid w:val="00C62C1A"/>
    <w:rsid w:val="00C64E3D"/>
    <w:rsid w:val="00C657AA"/>
    <w:rsid w:val="00C700F8"/>
    <w:rsid w:val="00C7074B"/>
    <w:rsid w:val="00C720A2"/>
    <w:rsid w:val="00C73EFF"/>
    <w:rsid w:val="00C74D29"/>
    <w:rsid w:val="00C75429"/>
    <w:rsid w:val="00C8249D"/>
    <w:rsid w:val="00C83C37"/>
    <w:rsid w:val="00C9019A"/>
    <w:rsid w:val="00C90899"/>
    <w:rsid w:val="00C956EE"/>
    <w:rsid w:val="00C9688B"/>
    <w:rsid w:val="00C96BEE"/>
    <w:rsid w:val="00CB57D6"/>
    <w:rsid w:val="00CC7FBD"/>
    <w:rsid w:val="00CD4C1D"/>
    <w:rsid w:val="00CE1834"/>
    <w:rsid w:val="00CE4978"/>
    <w:rsid w:val="00CF14B2"/>
    <w:rsid w:val="00D0040A"/>
    <w:rsid w:val="00D034CA"/>
    <w:rsid w:val="00D0365B"/>
    <w:rsid w:val="00D15700"/>
    <w:rsid w:val="00D17B54"/>
    <w:rsid w:val="00D204F7"/>
    <w:rsid w:val="00D23B6F"/>
    <w:rsid w:val="00D23ED0"/>
    <w:rsid w:val="00D42CD8"/>
    <w:rsid w:val="00D44764"/>
    <w:rsid w:val="00D46715"/>
    <w:rsid w:val="00D61E15"/>
    <w:rsid w:val="00D639CE"/>
    <w:rsid w:val="00D63ACA"/>
    <w:rsid w:val="00D6683B"/>
    <w:rsid w:val="00D7003D"/>
    <w:rsid w:val="00D76E6C"/>
    <w:rsid w:val="00D804BB"/>
    <w:rsid w:val="00D81624"/>
    <w:rsid w:val="00D87049"/>
    <w:rsid w:val="00D956CF"/>
    <w:rsid w:val="00D95C3A"/>
    <w:rsid w:val="00D96DED"/>
    <w:rsid w:val="00DA0A9D"/>
    <w:rsid w:val="00DA6985"/>
    <w:rsid w:val="00DB274B"/>
    <w:rsid w:val="00DB681B"/>
    <w:rsid w:val="00DB6B4C"/>
    <w:rsid w:val="00DD3CC9"/>
    <w:rsid w:val="00DD67A9"/>
    <w:rsid w:val="00DE2095"/>
    <w:rsid w:val="00DE6BC5"/>
    <w:rsid w:val="00DF0367"/>
    <w:rsid w:val="00DF3495"/>
    <w:rsid w:val="00E00F7E"/>
    <w:rsid w:val="00E0702D"/>
    <w:rsid w:val="00E12E57"/>
    <w:rsid w:val="00E13734"/>
    <w:rsid w:val="00E1497E"/>
    <w:rsid w:val="00E151A9"/>
    <w:rsid w:val="00E15457"/>
    <w:rsid w:val="00E16E7F"/>
    <w:rsid w:val="00E20527"/>
    <w:rsid w:val="00E308D6"/>
    <w:rsid w:val="00E3260F"/>
    <w:rsid w:val="00E3451C"/>
    <w:rsid w:val="00E43AAC"/>
    <w:rsid w:val="00E43B27"/>
    <w:rsid w:val="00E44BDE"/>
    <w:rsid w:val="00E46748"/>
    <w:rsid w:val="00E61F67"/>
    <w:rsid w:val="00E64546"/>
    <w:rsid w:val="00E64CD6"/>
    <w:rsid w:val="00E67458"/>
    <w:rsid w:val="00E74F02"/>
    <w:rsid w:val="00E777AF"/>
    <w:rsid w:val="00E8235D"/>
    <w:rsid w:val="00E855A9"/>
    <w:rsid w:val="00E863A1"/>
    <w:rsid w:val="00E9087C"/>
    <w:rsid w:val="00E96043"/>
    <w:rsid w:val="00E96A4D"/>
    <w:rsid w:val="00EA105F"/>
    <w:rsid w:val="00EB08D1"/>
    <w:rsid w:val="00EB57A2"/>
    <w:rsid w:val="00EB71AD"/>
    <w:rsid w:val="00EC039E"/>
    <w:rsid w:val="00EC0657"/>
    <w:rsid w:val="00EC2447"/>
    <w:rsid w:val="00ED073D"/>
    <w:rsid w:val="00ED5494"/>
    <w:rsid w:val="00ED69F2"/>
    <w:rsid w:val="00ED77F6"/>
    <w:rsid w:val="00ED7AB4"/>
    <w:rsid w:val="00EE7BFD"/>
    <w:rsid w:val="00EF1A3C"/>
    <w:rsid w:val="00EF392B"/>
    <w:rsid w:val="00F06096"/>
    <w:rsid w:val="00F10CCA"/>
    <w:rsid w:val="00F11A0D"/>
    <w:rsid w:val="00F12827"/>
    <w:rsid w:val="00F149C9"/>
    <w:rsid w:val="00F21842"/>
    <w:rsid w:val="00F23427"/>
    <w:rsid w:val="00F2544A"/>
    <w:rsid w:val="00F30A39"/>
    <w:rsid w:val="00F30F8B"/>
    <w:rsid w:val="00F56614"/>
    <w:rsid w:val="00F67D92"/>
    <w:rsid w:val="00F70C41"/>
    <w:rsid w:val="00F7566F"/>
    <w:rsid w:val="00F80265"/>
    <w:rsid w:val="00F81EF0"/>
    <w:rsid w:val="00F82DA0"/>
    <w:rsid w:val="00F83F0B"/>
    <w:rsid w:val="00F857DA"/>
    <w:rsid w:val="00F85C02"/>
    <w:rsid w:val="00F862DF"/>
    <w:rsid w:val="00F87E27"/>
    <w:rsid w:val="00FB37F7"/>
    <w:rsid w:val="00FB445F"/>
    <w:rsid w:val="00FB4C33"/>
    <w:rsid w:val="00FB5BC4"/>
    <w:rsid w:val="00FC5610"/>
    <w:rsid w:val="00FC6FF5"/>
    <w:rsid w:val="00FC7325"/>
    <w:rsid w:val="00FD583E"/>
    <w:rsid w:val="00FE0039"/>
    <w:rsid w:val="00FE0D23"/>
    <w:rsid w:val="00FE1728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6FCBCECC-972E-46C3-9F34-864188585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312A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08B50-1CAE-47F4-99B7-3E0BD9A5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miniBird</cp:lastModifiedBy>
  <cp:revision>53</cp:revision>
  <cp:lastPrinted>2018-09-21T11:43:00Z</cp:lastPrinted>
  <dcterms:created xsi:type="dcterms:W3CDTF">2018-09-19T05:32:00Z</dcterms:created>
  <dcterms:modified xsi:type="dcterms:W3CDTF">2018-11-16T08:02:00Z</dcterms:modified>
</cp:coreProperties>
</file>